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1D18" w14:textId="4B7E9C44" w:rsidR="00256365" w:rsidRPr="00CE0E2A" w:rsidRDefault="0FED07F4" w:rsidP="0FED07F4">
      <w:pPr>
        <w:ind w:left="357"/>
        <w:jc w:val="center"/>
        <w:rPr>
          <w:b/>
          <w:bCs/>
          <w:sz w:val="26"/>
          <w:szCs w:val="26"/>
        </w:rPr>
      </w:pPr>
      <w:r w:rsidRPr="0FED07F4">
        <w:rPr>
          <w:b/>
          <w:bCs/>
          <w:sz w:val="26"/>
          <w:szCs w:val="26"/>
        </w:rPr>
        <w:t xml:space="preserve">Marketing and Regeneration Committee </w:t>
      </w:r>
    </w:p>
    <w:p w14:paraId="344B679E" w14:textId="439F7976" w:rsidR="00F40AD3" w:rsidRPr="00CE0E2A" w:rsidRDefault="0FED07F4" w:rsidP="0FED07F4">
      <w:pPr>
        <w:ind w:left="357"/>
        <w:jc w:val="center"/>
        <w:rPr>
          <w:b/>
          <w:bCs/>
          <w:sz w:val="26"/>
          <w:szCs w:val="26"/>
        </w:rPr>
      </w:pPr>
      <w:r w:rsidRPr="0FED07F4">
        <w:rPr>
          <w:b/>
          <w:bCs/>
          <w:sz w:val="26"/>
          <w:szCs w:val="26"/>
        </w:rPr>
        <w:t xml:space="preserve">Tuesday </w:t>
      </w:r>
      <w:r w:rsidR="009E3A67">
        <w:rPr>
          <w:b/>
          <w:bCs/>
          <w:sz w:val="26"/>
          <w:szCs w:val="26"/>
        </w:rPr>
        <w:t>20 Novem</w:t>
      </w:r>
      <w:r w:rsidRPr="0FED07F4">
        <w:rPr>
          <w:b/>
          <w:bCs/>
          <w:sz w:val="26"/>
          <w:szCs w:val="26"/>
        </w:rPr>
        <w:t>ber 2023</w:t>
      </w:r>
    </w:p>
    <w:p w14:paraId="319E6A85" w14:textId="23844858" w:rsidR="00F40AD3" w:rsidRPr="00CE0E2A" w:rsidRDefault="007D2434" w:rsidP="005B4A35">
      <w:pPr>
        <w:ind w:left="357"/>
        <w:jc w:val="center"/>
        <w:rPr>
          <w:b/>
          <w:sz w:val="26"/>
          <w:szCs w:val="26"/>
        </w:rPr>
      </w:pPr>
      <w:r>
        <w:rPr>
          <w:b/>
          <w:sz w:val="26"/>
          <w:szCs w:val="26"/>
        </w:rPr>
        <w:t>6</w:t>
      </w:r>
      <w:r w:rsidR="00F64EAE" w:rsidRPr="00CE0E2A">
        <w:rPr>
          <w:b/>
          <w:sz w:val="26"/>
          <w:szCs w:val="26"/>
        </w:rPr>
        <w:t>.</w:t>
      </w:r>
      <w:r w:rsidR="00256365" w:rsidRPr="00CE0E2A">
        <w:rPr>
          <w:b/>
          <w:sz w:val="26"/>
          <w:szCs w:val="26"/>
        </w:rPr>
        <w:t>30</w:t>
      </w:r>
      <w:r w:rsidR="0036645D" w:rsidRPr="00CE0E2A">
        <w:rPr>
          <w:b/>
          <w:sz w:val="26"/>
          <w:szCs w:val="26"/>
        </w:rPr>
        <w:t xml:space="preserve"> </w:t>
      </w:r>
      <w:r w:rsidR="006C63BF" w:rsidRPr="00CE0E2A">
        <w:rPr>
          <w:b/>
          <w:sz w:val="26"/>
          <w:szCs w:val="26"/>
        </w:rPr>
        <w:t xml:space="preserve">pm </w:t>
      </w:r>
      <w:r w:rsidR="00256365" w:rsidRPr="00CE0E2A">
        <w:rPr>
          <w:b/>
          <w:sz w:val="26"/>
          <w:szCs w:val="26"/>
        </w:rPr>
        <w:t xml:space="preserve">- </w:t>
      </w:r>
      <w:r>
        <w:rPr>
          <w:b/>
          <w:sz w:val="26"/>
          <w:szCs w:val="26"/>
        </w:rPr>
        <w:t>8</w:t>
      </w:r>
      <w:r w:rsidR="00256365" w:rsidRPr="00CE0E2A">
        <w:rPr>
          <w:b/>
          <w:sz w:val="26"/>
          <w:szCs w:val="26"/>
        </w:rPr>
        <w:t>.</w:t>
      </w:r>
      <w:r w:rsidR="00D05CC9" w:rsidRPr="00CE0E2A">
        <w:rPr>
          <w:b/>
          <w:sz w:val="26"/>
          <w:szCs w:val="26"/>
        </w:rPr>
        <w:t>3</w:t>
      </w:r>
      <w:r w:rsidR="00256365" w:rsidRPr="00CE0E2A">
        <w:rPr>
          <w:b/>
          <w:sz w:val="26"/>
          <w:szCs w:val="26"/>
        </w:rPr>
        <w:t>0pm</w:t>
      </w:r>
    </w:p>
    <w:p w14:paraId="41E02EE2" w14:textId="77777777" w:rsidR="007756EC" w:rsidRPr="00CE0E2A" w:rsidRDefault="007756EC" w:rsidP="005B4A35">
      <w:pPr>
        <w:ind w:left="357"/>
        <w:jc w:val="center"/>
        <w:rPr>
          <w:b/>
          <w:sz w:val="26"/>
          <w:szCs w:val="26"/>
        </w:rPr>
      </w:pPr>
      <w:r w:rsidRPr="00CE0E2A">
        <w:rPr>
          <w:b/>
          <w:sz w:val="26"/>
          <w:szCs w:val="26"/>
        </w:rPr>
        <w:t xml:space="preserve">Council Chamber </w:t>
      </w:r>
    </w:p>
    <w:p w14:paraId="22BCC025" w14:textId="6E4B7B78" w:rsidR="003746C3" w:rsidRDefault="0FED07F4" w:rsidP="0FED07F4">
      <w:pPr>
        <w:spacing w:line="360" w:lineRule="auto"/>
        <w:ind w:left="357"/>
        <w:jc w:val="center"/>
        <w:rPr>
          <w:b/>
          <w:bCs/>
          <w:sz w:val="26"/>
          <w:szCs w:val="26"/>
        </w:rPr>
      </w:pPr>
      <w:r w:rsidRPr="0FED07F4">
        <w:rPr>
          <w:b/>
          <w:bCs/>
          <w:sz w:val="26"/>
          <w:szCs w:val="26"/>
        </w:rPr>
        <w:t>Minutes</w:t>
      </w:r>
    </w:p>
    <w:p w14:paraId="617D5A75" w14:textId="77777777" w:rsidR="007D4B8E" w:rsidRDefault="007D4B8E" w:rsidP="0FED07F4">
      <w:pPr>
        <w:spacing w:line="360" w:lineRule="auto"/>
        <w:ind w:left="357"/>
        <w:jc w:val="center"/>
        <w:rPr>
          <w:b/>
          <w:bCs/>
          <w:sz w:val="26"/>
          <w:szCs w:val="26"/>
        </w:rPr>
      </w:pPr>
    </w:p>
    <w:p w14:paraId="7C26D022" w14:textId="47F52634" w:rsidR="007D4B8E" w:rsidRPr="00CB70C2" w:rsidRDefault="007D4B8E" w:rsidP="00CB70C2">
      <w:pPr>
        <w:ind w:firstLine="357"/>
        <w:jc w:val="both"/>
        <w:rPr>
          <w:b/>
        </w:rPr>
      </w:pPr>
      <w:r w:rsidRPr="00CB70C2">
        <w:rPr>
          <w:b/>
        </w:rPr>
        <w:t xml:space="preserve">Attendees: </w:t>
      </w:r>
      <w:r w:rsidRPr="00CB70C2">
        <w:rPr>
          <w:b/>
        </w:rPr>
        <w:tab/>
      </w:r>
    </w:p>
    <w:p w14:paraId="3C8D0B37" w14:textId="3BB645DF" w:rsidR="00CB70C2" w:rsidRPr="00CB70C2" w:rsidRDefault="007D4B8E" w:rsidP="001E5B55">
      <w:pPr>
        <w:ind w:left="357"/>
        <w:rPr>
          <w:b/>
        </w:rPr>
      </w:pPr>
      <w:r w:rsidRPr="00CB70C2">
        <w:rPr>
          <w:b/>
        </w:rPr>
        <w:t>Members</w:t>
      </w:r>
      <w:r w:rsidR="00CB70C2">
        <w:rPr>
          <w:b/>
        </w:rPr>
        <w:t>:</w:t>
      </w:r>
      <w:r w:rsidRPr="00CB70C2">
        <w:rPr>
          <w:b/>
        </w:rPr>
        <w:t xml:space="preserve"> Cllrs. </w:t>
      </w:r>
      <w:r w:rsidR="00CB70C2">
        <w:rPr>
          <w:b/>
        </w:rPr>
        <w:t xml:space="preserve">P Kyne (Chair), </w:t>
      </w:r>
      <w:r w:rsidR="00D92DFB">
        <w:rPr>
          <w:b/>
        </w:rPr>
        <w:t xml:space="preserve">N Penny, </w:t>
      </w:r>
      <w:r w:rsidR="00CB70C2" w:rsidRPr="00CB70C2">
        <w:rPr>
          <w:b/>
        </w:rPr>
        <w:t>C Elsmore, M Cox, S Cox</w:t>
      </w:r>
    </w:p>
    <w:p w14:paraId="1C80587B" w14:textId="75E53CDE" w:rsidR="00CB70C2" w:rsidRDefault="00CB70C2" w:rsidP="00CB70C2">
      <w:pPr>
        <w:ind w:left="357"/>
        <w:rPr>
          <w:b/>
        </w:rPr>
      </w:pPr>
      <w:r w:rsidRPr="00CB70C2">
        <w:rPr>
          <w:b/>
        </w:rPr>
        <w:t>Chris Jones</w:t>
      </w:r>
      <w:r w:rsidR="00D92DFB">
        <w:rPr>
          <w:b/>
        </w:rPr>
        <w:t xml:space="preserve"> </w:t>
      </w:r>
      <w:r w:rsidRPr="00CB70C2">
        <w:rPr>
          <w:b/>
        </w:rPr>
        <w:t xml:space="preserve">(Chris Jones Regeneration) </w:t>
      </w:r>
    </w:p>
    <w:p w14:paraId="67711A26" w14:textId="3A0650D5" w:rsidR="00D92DFB" w:rsidRPr="00CB70C2" w:rsidRDefault="00D92DFB" w:rsidP="00CB70C2">
      <w:pPr>
        <w:ind w:left="357"/>
        <w:rPr>
          <w:b/>
        </w:rPr>
      </w:pPr>
      <w:r>
        <w:rPr>
          <w:b/>
        </w:rPr>
        <w:t>Kara Kibble (</w:t>
      </w:r>
      <w:r w:rsidR="004B4A9B">
        <w:rPr>
          <w:b/>
        </w:rPr>
        <w:t xml:space="preserve">Regeneration Officer, </w:t>
      </w:r>
      <w:r>
        <w:rPr>
          <w:b/>
        </w:rPr>
        <w:t>FODDC)</w:t>
      </w:r>
    </w:p>
    <w:p w14:paraId="0F6E225D" w14:textId="415768F6" w:rsidR="00CB70C2" w:rsidRDefault="00D92DFB" w:rsidP="00CB70C2">
      <w:pPr>
        <w:ind w:left="357"/>
        <w:rPr>
          <w:b/>
        </w:rPr>
      </w:pPr>
      <w:r>
        <w:rPr>
          <w:b/>
        </w:rPr>
        <w:t>Laura-Jade Schroeder (Town Clerk)</w:t>
      </w:r>
    </w:p>
    <w:p w14:paraId="22C77C2C" w14:textId="77777777" w:rsidR="00CB70C2" w:rsidRPr="00CB70C2" w:rsidRDefault="00CB70C2" w:rsidP="00CB70C2">
      <w:pPr>
        <w:ind w:left="357"/>
        <w:rPr>
          <w:b/>
        </w:rPr>
      </w:pPr>
    </w:p>
    <w:p w14:paraId="09145DB5" w14:textId="77777777" w:rsidR="007D4B8E" w:rsidRDefault="007D4B8E" w:rsidP="007D4B8E">
      <w:pPr>
        <w:ind w:left="717"/>
        <w:jc w:val="both"/>
        <w:rPr>
          <w:sz w:val="8"/>
          <w:szCs w:val="8"/>
        </w:rPr>
      </w:pPr>
    </w:p>
    <w:p w14:paraId="6D5B8EBD" w14:textId="13CC9F2C" w:rsidR="007D4B8E" w:rsidRPr="008372E9" w:rsidRDefault="007D4B8E" w:rsidP="00CB70C2">
      <w:pPr>
        <w:numPr>
          <w:ilvl w:val="0"/>
          <w:numId w:val="11"/>
        </w:numPr>
        <w:jc w:val="both"/>
        <w:rPr>
          <w:b/>
        </w:rPr>
      </w:pPr>
      <w:r>
        <w:t xml:space="preserve">Apologies of absence received </w:t>
      </w:r>
      <w:r w:rsidRPr="008372E9">
        <w:t xml:space="preserve">from </w:t>
      </w:r>
      <w:r w:rsidR="00CB70C2" w:rsidRPr="008372E9">
        <w:t>C</w:t>
      </w:r>
      <w:r w:rsidR="00BB0AB6">
        <w:t>llr</w:t>
      </w:r>
      <w:r w:rsidR="002348E5">
        <w:t>s.</w:t>
      </w:r>
      <w:r w:rsidR="00BB0AB6">
        <w:t xml:space="preserve"> Drury, Robbins and Wendy Jackson.</w:t>
      </w:r>
    </w:p>
    <w:p w14:paraId="6C7FEC62" w14:textId="77777777" w:rsidR="007D4B8E" w:rsidRDefault="007D4B8E" w:rsidP="007D4B8E">
      <w:pPr>
        <w:numPr>
          <w:ilvl w:val="0"/>
          <w:numId w:val="11"/>
        </w:numPr>
        <w:jc w:val="both"/>
      </w:pPr>
      <w:r>
        <w:t xml:space="preserve">There were no declarations of interest. </w:t>
      </w:r>
    </w:p>
    <w:p w14:paraId="029C5208" w14:textId="4FB6294F" w:rsidR="007D4B8E" w:rsidRDefault="007D4B8E" w:rsidP="007D4B8E">
      <w:pPr>
        <w:numPr>
          <w:ilvl w:val="0"/>
          <w:numId w:val="11"/>
        </w:numPr>
        <w:jc w:val="both"/>
      </w:pPr>
      <w:r>
        <w:t>There were no new dispensations receive</w:t>
      </w:r>
      <w:r w:rsidR="00D73569">
        <w:t>d</w:t>
      </w:r>
      <w:r w:rsidR="001E5B55">
        <w:t>.</w:t>
      </w:r>
    </w:p>
    <w:p w14:paraId="4203BC12" w14:textId="77777777" w:rsidR="007D4B8E" w:rsidRDefault="007D4B8E" w:rsidP="007D4B8E">
      <w:pPr>
        <w:ind w:left="357"/>
        <w:jc w:val="both"/>
        <w:rPr>
          <w:b/>
          <w:sz w:val="8"/>
          <w:szCs w:val="8"/>
        </w:rPr>
      </w:pPr>
    </w:p>
    <w:p w14:paraId="2452DD1A" w14:textId="2758592C" w:rsidR="007D4B8E" w:rsidRDefault="001E5B55" w:rsidP="00116E3D">
      <w:pPr>
        <w:pStyle w:val="ListParagraph"/>
        <w:numPr>
          <w:ilvl w:val="0"/>
          <w:numId w:val="11"/>
        </w:numPr>
        <w:jc w:val="both"/>
      </w:pPr>
      <w:r>
        <w:t xml:space="preserve">Cllr M Cox updated that there would be a workshop </w:t>
      </w:r>
      <w:r w:rsidR="00116E3D">
        <w:t xml:space="preserve">for </w:t>
      </w:r>
      <w:r>
        <w:t>Cllrs and staff on Wednesday 22</w:t>
      </w:r>
      <w:r w:rsidRPr="00116E3D">
        <w:rPr>
          <w:vertAlign w:val="superscript"/>
        </w:rPr>
        <w:t>nd</w:t>
      </w:r>
      <w:r>
        <w:t xml:space="preserve"> </w:t>
      </w:r>
      <w:r w:rsidR="00116E3D">
        <w:t xml:space="preserve">November </w:t>
      </w:r>
      <w:r>
        <w:t>at 3:30pm</w:t>
      </w:r>
      <w:r w:rsidR="00116E3D">
        <w:t xml:space="preserve"> with UWE students.</w:t>
      </w:r>
    </w:p>
    <w:p w14:paraId="75B8EAD1" w14:textId="77777777" w:rsidR="00116E3D" w:rsidRDefault="00116E3D" w:rsidP="001E5B55">
      <w:pPr>
        <w:ind w:left="717"/>
        <w:jc w:val="both"/>
      </w:pPr>
    </w:p>
    <w:p w14:paraId="19F901C5" w14:textId="77777777" w:rsidR="007D4B8E" w:rsidRDefault="007D4B8E" w:rsidP="007D4B8E">
      <w:pPr>
        <w:pStyle w:val="ListParagraph"/>
        <w:rPr>
          <w:sz w:val="8"/>
          <w:szCs w:val="8"/>
        </w:rPr>
      </w:pPr>
    </w:p>
    <w:p w14:paraId="00C59572" w14:textId="67E2AC4C" w:rsidR="007D4B8E" w:rsidRPr="009E3A67" w:rsidRDefault="001A237D" w:rsidP="007D4B8E">
      <w:pPr>
        <w:numPr>
          <w:ilvl w:val="0"/>
          <w:numId w:val="11"/>
        </w:numPr>
        <w:jc w:val="both"/>
        <w:rPr>
          <w:b/>
          <w:bCs/>
        </w:rPr>
      </w:pPr>
      <w:r w:rsidRPr="009E3A67">
        <w:rPr>
          <w:b/>
          <w:bCs/>
        </w:rPr>
        <w:t>The minutes of 1</w:t>
      </w:r>
      <w:r w:rsidR="00116E3D" w:rsidRPr="009E3A67">
        <w:rPr>
          <w:b/>
          <w:bCs/>
        </w:rPr>
        <w:t>7 Octo</w:t>
      </w:r>
      <w:r w:rsidRPr="009E3A67">
        <w:rPr>
          <w:b/>
          <w:bCs/>
        </w:rPr>
        <w:t>ber 2023</w:t>
      </w:r>
      <w:r w:rsidR="007D4B8E" w:rsidRPr="009E3A67">
        <w:rPr>
          <w:b/>
          <w:bCs/>
        </w:rPr>
        <w:t xml:space="preserve"> were unanimous</w:t>
      </w:r>
      <w:r w:rsidR="00A90185" w:rsidRPr="009E3A67">
        <w:rPr>
          <w:b/>
          <w:bCs/>
        </w:rPr>
        <w:t>ly</w:t>
      </w:r>
      <w:r w:rsidR="007D4B8E" w:rsidRPr="009E3A67">
        <w:rPr>
          <w:b/>
          <w:bCs/>
        </w:rPr>
        <w:t xml:space="preserve"> approved.</w:t>
      </w:r>
    </w:p>
    <w:p w14:paraId="3702F6B4" w14:textId="77777777" w:rsidR="007D4B8E" w:rsidRDefault="007D4B8E" w:rsidP="007D4B8E">
      <w:pPr>
        <w:pStyle w:val="ListParagraph"/>
        <w:rPr>
          <w:sz w:val="8"/>
          <w:szCs w:val="8"/>
        </w:rPr>
      </w:pPr>
    </w:p>
    <w:p w14:paraId="07BF2B64" w14:textId="025A1CAE" w:rsidR="007D4B8E" w:rsidRPr="0054537E" w:rsidRDefault="007D4B8E" w:rsidP="007D4B8E">
      <w:pPr>
        <w:ind w:left="357"/>
        <w:jc w:val="both"/>
        <w:rPr>
          <w:b/>
          <w:bCs/>
        </w:rPr>
      </w:pPr>
      <w:r w:rsidRPr="0054537E">
        <w:rPr>
          <w:b/>
          <w:bCs/>
        </w:rPr>
        <w:t xml:space="preserve">Cllr. </w:t>
      </w:r>
      <w:r w:rsidR="00D73569" w:rsidRPr="0054537E">
        <w:rPr>
          <w:b/>
          <w:bCs/>
        </w:rPr>
        <w:t xml:space="preserve">P </w:t>
      </w:r>
      <w:r w:rsidRPr="0054537E">
        <w:rPr>
          <w:b/>
          <w:bCs/>
        </w:rPr>
        <w:t>Kyne signed a copy of the minutes, as a true record of that meeting</w:t>
      </w:r>
      <w:r w:rsidR="00BA0A6E">
        <w:rPr>
          <w:b/>
          <w:bCs/>
        </w:rPr>
        <w:t xml:space="preserve"> subject to changes Wendy has since indicated re: Heritage Action Zone</w:t>
      </w:r>
    </w:p>
    <w:p w14:paraId="4BF04BA8" w14:textId="77777777" w:rsidR="007D4B8E" w:rsidRPr="0054537E" w:rsidRDefault="007D4B8E" w:rsidP="007D4B8E">
      <w:pPr>
        <w:ind w:left="357"/>
        <w:jc w:val="both"/>
        <w:rPr>
          <w:b/>
          <w:bCs/>
        </w:rPr>
      </w:pPr>
    </w:p>
    <w:p w14:paraId="3C598C03" w14:textId="300E1402" w:rsidR="00A526C6" w:rsidRPr="0054537E" w:rsidRDefault="0FED07F4" w:rsidP="001A237D">
      <w:pPr>
        <w:numPr>
          <w:ilvl w:val="0"/>
          <w:numId w:val="11"/>
        </w:numPr>
        <w:jc w:val="both"/>
      </w:pPr>
      <w:r w:rsidRPr="0054537E">
        <w:rPr>
          <w:b/>
          <w:bCs/>
        </w:rPr>
        <w:t>Matters arising from the minutes of 1</w:t>
      </w:r>
      <w:r w:rsidR="009E3A67">
        <w:rPr>
          <w:b/>
          <w:bCs/>
        </w:rPr>
        <w:t>7 Octo</w:t>
      </w:r>
      <w:r w:rsidRPr="0054537E">
        <w:rPr>
          <w:b/>
          <w:bCs/>
        </w:rPr>
        <w:t>ber 2023</w:t>
      </w:r>
    </w:p>
    <w:p w14:paraId="0753F899" w14:textId="3E4EFB9C" w:rsidR="0FED07F4" w:rsidRDefault="00116E3D" w:rsidP="00116E3D">
      <w:pPr>
        <w:ind w:left="714"/>
        <w:rPr>
          <w:bCs/>
        </w:rPr>
      </w:pPr>
      <w:r>
        <w:rPr>
          <w:bCs/>
        </w:rPr>
        <w:t>Kara Kibble updated that there</w:t>
      </w:r>
      <w:r w:rsidR="006341C4">
        <w:rPr>
          <w:bCs/>
        </w:rPr>
        <w:t xml:space="preserve"> were spelling</w:t>
      </w:r>
      <w:r w:rsidR="00E13C1A">
        <w:rPr>
          <w:bCs/>
        </w:rPr>
        <w:t xml:space="preserve"> mistakes.</w:t>
      </w:r>
    </w:p>
    <w:p w14:paraId="235FFC49" w14:textId="56AA6E01" w:rsidR="006341C4" w:rsidRPr="0054537E" w:rsidRDefault="0048492C" w:rsidP="00116E3D">
      <w:pPr>
        <w:ind w:left="714"/>
        <w:rPr>
          <w:bCs/>
        </w:rPr>
      </w:pPr>
      <w:r>
        <w:rPr>
          <w:bCs/>
        </w:rPr>
        <w:t>Wendy’s update re: amendment of minutes was accepted</w:t>
      </w:r>
      <w:r w:rsidR="00E13C1A">
        <w:rPr>
          <w:bCs/>
        </w:rPr>
        <w:t>, although agreed that perhaps it was indicated to be more progressed</w:t>
      </w:r>
      <w:r w:rsidR="00D92DFB">
        <w:rPr>
          <w:bCs/>
        </w:rPr>
        <w:t xml:space="preserve"> and positive</w:t>
      </w:r>
      <w:r w:rsidR="00E13C1A">
        <w:rPr>
          <w:bCs/>
        </w:rPr>
        <w:t xml:space="preserve"> than it actually is.</w:t>
      </w:r>
    </w:p>
    <w:p w14:paraId="2C185385" w14:textId="77777777" w:rsidR="001A237D" w:rsidRPr="0054537E" w:rsidRDefault="001A237D" w:rsidP="001A237D">
      <w:pPr>
        <w:ind w:left="357"/>
        <w:rPr>
          <w:bCs/>
        </w:rPr>
      </w:pPr>
    </w:p>
    <w:p w14:paraId="33DE77CD" w14:textId="54F655C0" w:rsidR="00E13C1A" w:rsidRDefault="00E13C1A" w:rsidP="00E13C1A">
      <w:pPr>
        <w:pStyle w:val="ListParagraph"/>
        <w:numPr>
          <w:ilvl w:val="0"/>
          <w:numId w:val="11"/>
        </w:numPr>
        <w:rPr>
          <w:b/>
          <w:sz w:val="26"/>
          <w:szCs w:val="26"/>
        </w:rPr>
      </w:pPr>
      <w:r w:rsidRPr="00E13C1A">
        <w:rPr>
          <w:b/>
          <w:sz w:val="26"/>
          <w:szCs w:val="26"/>
        </w:rPr>
        <w:t>To consider Canopy Arts next steps, and make recommendations as necessary</w:t>
      </w:r>
    </w:p>
    <w:p w14:paraId="57030EDB" w14:textId="38F2E7F0" w:rsidR="00D92DFB" w:rsidRDefault="00D92DFB" w:rsidP="00D92DFB">
      <w:pPr>
        <w:pStyle w:val="ListParagraph"/>
        <w:ind w:left="717"/>
        <w:rPr>
          <w:bCs/>
          <w:sz w:val="26"/>
          <w:szCs w:val="26"/>
        </w:rPr>
      </w:pPr>
      <w:r>
        <w:rPr>
          <w:bCs/>
          <w:sz w:val="26"/>
          <w:szCs w:val="26"/>
        </w:rPr>
        <w:t xml:space="preserve">Rob Olins (Canopy Arts) updated re: Canopy Arts </w:t>
      </w:r>
      <w:r w:rsidR="005C3B9A">
        <w:rPr>
          <w:bCs/>
          <w:sz w:val="26"/>
          <w:szCs w:val="26"/>
        </w:rPr>
        <w:t>next steps and the staff vacancy that they have now successfully received funding for.</w:t>
      </w:r>
      <w:r w:rsidR="00427FC3">
        <w:rPr>
          <w:bCs/>
          <w:sz w:val="26"/>
          <w:szCs w:val="26"/>
        </w:rPr>
        <w:t xml:space="preserve"> Events at various places around town</w:t>
      </w:r>
      <w:r w:rsidR="00A43C9F">
        <w:rPr>
          <w:bCs/>
          <w:sz w:val="26"/>
          <w:szCs w:val="26"/>
        </w:rPr>
        <w:t xml:space="preserve"> - </w:t>
      </w:r>
      <w:r w:rsidR="00427FC3">
        <w:rPr>
          <w:bCs/>
          <w:sz w:val="26"/>
          <w:szCs w:val="26"/>
        </w:rPr>
        <w:t xml:space="preserve">arts community (painting, ceramics, photography, </w:t>
      </w:r>
      <w:r w:rsidR="000C6703">
        <w:rPr>
          <w:bCs/>
          <w:sz w:val="26"/>
          <w:szCs w:val="26"/>
        </w:rPr>
        <w:t>Artspace</w:t>
      </w:r>
      <w:r w:rsidR="006A78FE">
        <w:rPr>
          <w:bCs/>
          <w:sz w:val="26"/>
          <w:szCs w:val="26"/>
        </w:rPr>
        <w:t>, choirs</w:t>
      </w:r>
      <w:r w:rsidR="000C6703">
        <w:rPr>
          <w:bCs/>
          <w:sz w:val="26"/>
          <w:szCs w:val="26"/>
        </w:rPr>
        <w:t xml:space="preserve">, </w:t>
      </w:r>
      <w:r w:rsidR="00427FC3">
        <w:rPr>
          <w:bCs/>
          <w:sz w:val="26"/>
          <w:szCs w:val="26"/>
        </w:rPr>
        <w:t>etc)</w:t>
      </w:r>
      <w:r w:rsidR="00A43C9F">
        <w:rPr>
          <w:bCs/>
          <w:sz w:val="26"/>
          <w:szCs w:val="26"/>
        </w:rPr>
        <w:t xml:space="preserve">. </w:t>
      </w:r>
      <w:r w:rsidR="000C6703">
        <w:rPr>
          <w:bCs/>
          <w:sz w:val="26"/>
          <w:szCs w:val="26"/>
        </w:rPr>
        <w:t xml:space="preserve">Wyldwood </w:t>
      </w:r>
      <w:r w:rsidR="009216E0">
        <w:rPr>
          <w:bCs/>
          <w:sz w:val="26"/>
          <w:szCs w:val="26"/>
        </w:rPr>
        <w:t xml:space="preserve">Arts </w:t>
      </w:r>
      <w:r w:rsidR="000C6703">
        <w:rPr>
          <w:bCs/>
          <w:sz w:val="26"/>
          <w:szCs w:val="26"/>
        </w:rPr>
        <w:t>will do similar with local schools, and Canopy to build on it and involve other organisations</w:t>
      </w:r>
      <w:r w:rsidR="006A78FE">
        <w:rPr>
          <w:bCs/>
          <w:sz w:val="26"/>
          <w:szCs w:val="26"/>
        </w:rPr>
        <w:t xml:space="preserve"> – 15 or so organisations around the town – would like a build up to it</w:t>
      </w:r>
      <w:r w:rsidR="006C2142">
        <w:rPr>
          <w:bCs/>
          <w:sz w:val="26"/>
          <w:szCs w:val="26"/>
        </w:rPr>
        <w:t xml:space="preserve"> – children to make things for parade, help those who can’t get out much, others making decorations for town, changing town</w:t>
      </w:r>
      <w:r w:rsidR="002D2CBB">
        <w:rPr>
          <w:bCs/>
          <w:sz w:val="26"/>
          <w:szCs w:val="26"/>
        </w:rPr>
        <w:t>. Workshops for 2 months leading up to festivities day. There may be momentum to get more funding from Arts Council to keep this going for a longer period than just a few weeks.</w:t>
      </w:r>
      <w:r w:rsidR="009216E0">
        <w:rPr>
          <w:bCs/>
          <w:sz w:val="26"/>
          <w:szCs w:val="26"/>
        </w:rPr>
        <w:t xml:space="preserve"> </w:t>
      </w:r>
      <w:r w:rsidR="003D166F">
        <w:rPr>
          <w:bCs/>
          <w:sz w:val="26"/>
          <w:szCs w:val="26"/>
        </w:rPr>
        <w:t xml:space="preserve">Partnership event – could be managed through Events budget, rather than a grant. Would need a detailed cost breakdown. </w:t>
      </w:r>
      <w:r w:rsidR="003111F5">
        <w:rPr>
          <w:bCs/>
          <w:sz w:val="26"/>
          <w:szCs w:val="26"/>
        </w:rPr>
        <w:t>£12k is large scale version. Salary is paid by Arts Council. Canopy happy to produce document to detail this. 2024/25</w:t>
      </w:r>
      <w:r w:rsidR="00A43C9F">
        <w:rPr>
          <w:bCs/>
          <w:sz w:val="26"/>
          <w:szCs w:val="26"/>
        </w:rPr>
        <w:t xml:space="preserve"> aim. </w:t>
      </w:r>
      <w:r w:rsidR="000370A3">
        <w:rPr>
          <w:bCs/>
          <w:sz w:val="26"/>
          <w:szCs w:val="26"/>
        </w:rPr>
        <w:t>May bank holiday usually Faddle Fair</w:t>
      </w:r>
      <w:r w:rsidR="00DD59F1">
        <w:rPr>
          <w:bCs/>
          <w:sz w:val="26"/>
          <w:szCs w:val="26"/>
        </w:rPr>
        <w:t xml:space="preserve">, and Walking Festival </w:t>
      </w:r>
      <w:r w:rsidR="00DD59F1">
        <w:rPr>
          <w:bCs/>
          <w:sz w:val="26"/>
          <w:szCs w:val="26"/>
        </w:rPr>
        <w:lastRenderedPageBreak/>
        <w:t>May. Flexible to work around CTC events programme. Working closely with Wyldwood Arts.</w:t>
      </w:r>
      <w:r w:rsidR="00E03C2C">
        <w:rPr>
          <w:bCs/>
          <w:sz w:val="26"/>
          <w:szCs w:val="26"/>
        </w:rPr>
        <w:t xml:space="preserve"> CTC wants something that will stick around and change attitudes to Arts. </w:t>
      </w:r>
      <w:r w:rsidR="00535131">
        <w:rPr>
          <w:bCs/>
          <w:sz w:val="26"/>
          <w:szCs w:val="26"/>
        </w:rPr>
        <w:t xml:space="preserve">Numbers have always increased afterwards. Can continue on a monthly basis if enough people continue. </w:t>
      </w:r>
    </w:p>
    <w:p w14:paraId="50A5468E" w14:textId="77777777" w:rsidR="0079380D" w:rsidRDefault="0079380D" w:rsidP="00D92DFB">
      <w:pPr>
        <w:pStyle w:val="ListParagraph"/>
        <w:ind w:left="717"/>
        <w:rPr>
          <w:bCs/>
          <w:sz w:val="26"/>
          <w:szCs w:val="26"/>
        </w:rPr>
      </w:pPr>
    </w:p>
    <w:p w14:paraId="17AA098F" w14:textId="193EF4C3" w:rsidR="009E3A67" w:rsidRPr="0079380D" w:rsidRDefault="009E3A67" w:rsidP="00D92DFB">
      <w:pPr>
        <w:pStyle w:val="ListParagraph"/>
        <w:ind w:left="717"/>
        <w:rPr>
          <w:b/>
          <w:sz w:val="26"/>
          <w:szCs w:val="26"/>
        </w:rPr>
      </w:pPr>
      <w:r w:rsidRPr="0079380D">
        <w:rPr>
          <w:b/>
          <w:sz w:val="26"/>
          <w:szCs w:val="26"/>
        </w:rPr>
        <w:t>Rec</w:t>
      </w:r>
      <w:r w:rsidR="0079380D">
        <w:rPr>
          <w:b/>
          <w:sz w:val="26"/>
          <w:szCs w:val="26"/>
        </w:rPr>
        <w:t>ommendation</w:t>
      </w:r>
      <w:r w:rsidRPr="0079380D">
        <w:rPr>
          <w:b/>
          <w:sz w:val="26"/>
          <w:szCs w:val="26"/>
        </w:rPr>
        <w:t xml:space="preserve">: </w:t>
      </w:r>
      <w:r w:rsidR="0079380D">
        <w:rPr>
          <w:b/>
          <w:sz w:val="26"/>
          <w:szCs w:val="26"/>
        </w:rPr>
        <w:t>To l</w:t>
      </w:r>
      <w:r w:rsidRPr="0079380D">
        <w:rPr>
          <w:b/>
          <w:sz w:val="26"/>
          <w:szCs w:val="26"/>
        </w:rPr>
        <w:t xml:space="preserve">ook at this as part of events budget for 2024/25, but Rob </w:t>
      </w:r>
      <w:r w:rsidR="0079380D" w:rsidRPr="0079380D">
        <w:rPr>
          <w:b/>
          <w:sz w:val="26"/>
          <w:szCs w:val="26"/>
        </w:rPr>
        <w:t xml:space="preserve">to submit </w:t>
      </w:r>
      <w:r w:rsidR="001300B0">
        <w:rPr>
          <w:b/>
          <w:sz w:val="26"/>
          <w:szCs w:val="26"/>
        </w:rPr>
        <w:t xml:space="preserve">detailed </w:t>
      </w:r>
      <w:r w:rsidR="0079380D" w:rsidRPr="0079380D">
        <w:rPr>
          <w:b/>
          <w:sz w:val="26"/>
          <w:szCs w:val="26"/>
        </w:rPr>
        <w:t>costings ahead of F&amp;AM on 12</w:t>
      </w:r>
      <w:r w:rsidR="0079380D" w:rsidRPr="0079380D">
        <w:rPr>
          <w:b/>
          <w:sz w:val="26"/>
          <w:szCs w:val="26"/>
          <w:vertAlign w:val="superscript"/>
        </w:rPr>
        <w:t>th</w:t>
      </w:r>
      <w:r w:rsidR="0079380D" w:rsidRPr="0079380D">
        <w:rPr>
          <w:b/>
          <w:sz w:val="26"/>
          <w:szCs w:val="26"/>
        </w:rPr>
        <w:t xml:space="preserve"> December 2023.</w:t>
      </w:r>
    </w:p>
    <w:p w14:paraId="7895764D" w14:textId="77777777" w:rsidR="00D92DFB" w:rsidRPr="00D92DFB" w:rsidRDefault="00D92DFB" w:rsidP="00D92DFB">
      <w:pPr>
        <w:pStyle w:val="ListParagraph"/>
        <w:ind w:left="717"/>
        <w:rPr>
          <w:bCs/>
          <w:sz w:val="26"/>
          <w:szCs w:val="26"/>
        </w:rPr>
      </w:pPr>
    </w:p>
    <w:p w14:paraId="78A6B75B" w14:textId="77777777" w:rsidR="00E13C1A" w:rsidRPr="00C009C2" w:rsidRDefault="00E13C1A" w:rsidP="00E13C1A">
      <w:pPr>
        <w:numPr>
          <w:ilvl w:val="0"/>
          <w:numId w:val="11"/>
        </w:numPr>
        <w:rPr>
          <w:b/>
          <w:color w:val="000000"/>
          <w:sz w:val="26"/>
          <w:szCs w:val="26"/>
        </w:rPr>
      </w:pPr>
      <w:r w:rsidRPr="00CE0E2A">
        <w:rPr>
          <w:b/>
          <w:sz w:val="26"/>
          <w:szCs w:val="26"/>
        </w:rPr>
        <w:t xml:space="preserve">To receive </w:t>
      </w:r>
      <w:r>
        <w:rPr>
          <w:b/>
          <w:sz w:val="26"/>
          <w:szCs w:val="26"/>
        </w:rPr>
        <w:t>u</w:t>
      </w:r>
      <w:r w:rsidRPr="00CE0E2A">
        <w:rPr>
          <w:b/>
          <w:sz w:val="26"/>
          <w:szCs w:val="26"/>
        </w:rPr>
        <w:t>pdate</w:t>
      </w:r>
      <w:r>
        <w:rPr>
          <w:b/>
          <w:sz w:val="26"/>
          <w:szCs w:val="26"/>
        </w:rPr>
        <w:t xml:space="preserve"> re: Chris Jones Regeneration Consultancy, and</w:t>
      </w:r>
      <w:r w:rsidRPr="00CE0E2A">
        <w:rPr>
          <w:b/>
          <w:sz w:val="26"/>
          <w:szCs w:val="26"/>
        </w:rPr>
        <w:t xml:space="preserve"> to make recommendations, as necessary</w:t>
      </w:r>
      <w:r>
        <w:rPr>
          <w:b/>
          <w:sz w:val="26"/>
          <w:szCs w:val="26"/>
        </w:rPr>
        <w:t>, including:</w:t>
      </w:r>
    </w:p>
    <w:p w14:paraId="2ED50DA1" w14:textId="77777777" w:rsidR="00E13C1A" w:rsidRDefault="00E13C1A" w:rsidP="00E13C1A">
      <w:pPr>
        <w:numPr>
          <w:ilvl w:val="1"/>
          <w:numId w:val="11"/>
        </w:numPr>
        <w:rPr>
          <w:b/>
          <w:color w:val="000000"/>
          <w:sz w:val="26"/>
          <w:szCs w:val="26"/>
        </w:rPr>
      </w:pPr>
      <w:r>
        <w:rPr>
          <w:b/>
          <w:color w:val="000000"/>
          <w:sz w:val="26"/>
          <w:szCs w:val="26"/>
        </w:rPr>
        <w:t>COMF unclaimed grant</w:t>
      </w:r>
    </w:p>
    <w:p w14:paraId="7008CA76" w14:textId="77777777" w:rsidR="001246DB" w:rsidRDefault="001246DB" w:rsidP="00945707">
      <w:pPr>
        <w:ind w:left="714"/>
        <w:rPr>
          <w:bCs/>
          <w:color w:val="000000"/>
          <w:sz w:val="26"/>
          <w:szCs w:val="26"/>
        </w:rPr>
      </w:pPr>
    </w:p>
    <w:p w14:paraId="4996B1CE" w14:textId="683A735D" w:rsidR="00945707" w:rsidRDefault="00B05CF2" w:rsidP="00945707">
      <w:pPr>
        <w:ind w:left="714"/>
        <w:rPr>
          <w:bCs/>
          <w:color w:val="000000"/>
          <w:sz w:val="26"/>
          <w:szCs w:val="26"/>
        </w:rPr>
      </w:pPr>
      <w:r w:rsidRPr="00B05CF2">
        <w:rPr>
          <w:bCs/>
          <w:color w:val="000000"/>
          <w:sz w:val="26"/>
          <w:szCs w:val="26"/>
        </w:rPr>
        <w:t>Chris Jones has sent baseline report today.</w:t>
      </w:r>
      <w:r w:rsidR="00C52D18">
        <w:rPr>
          <w:bCs/>
          <w:color w:val="000000"/>
          <w:sz w:val="26"/>
          <w:szCs w:val="26"/>
        </w:rPr>
        <w:t xml:space="preserve"> Met with Cllr Getgood and Marcus Perrin re: Climate change last week. </w:t>
      </w:r>
      <w:r w:rsidR="008F1602">
        <w:rPr>
          <w:bCs/>
          <w:color w:val="000000"/>
          <w:sz w:val="26"/>
          <w:szCs w:val="26"/>
        </w:rPr>
        <w:t>Strategic workshop – people are coming back.</w:t>
      </w:r>
      <w:r w:rsidR="004B4A9B">
        <w:rPr>
          <w:bCs/>
          <w:color w:val="000000"/>
          <w:sz w:val="26"/>
          <w:szCs w:val="26"/>
        </w:rPr>
        <w:t xml:space="preserve"> FODDC quick take up. Wendy and Kara can make it. </w:t>
      </w:r>
      <w:r w:rsidR="00DA5484">
        <w:rPr>
          <w:bCs/>
          <w:color w:val="000000"/>
          <w:sz w:val="26"/>
          <w:szCs w:val="26"/>
        </w:rPr>
        <w:t>Should have a cabinet member for Highways – should be critical.</w:t>
      </w:r>
      <w:r w:rsidR="00C2731A">
        <w:rPr>
          <w:bCs/>
          <w:color w:val="000000"/>
          <w:sz w:val="26"/>
          <w:szCs w:val="26"/>
        </w:rPr>
        <w:t xml:space="preserve"> </w:t>
      </w:r>
      <w:r w:rsidR="008C10FD">
        <w:rPr>
          <w:bCs/>
          <w:color w:val="000000"/>
          <w:sz w:val="26"/>
          <w:szCs w:val="26"/>
        </w:rPr>
        <w:t>Workshop to discuss r</w:t>
      </w:r>
      <w:r w:rsidR="00DA2F3D">
        <w:rPr>
          <w:bCs/>
          <w:color w:val="000000"/>
          <w:sz w:val="26"/>
          <w:szCs w:val="26"/>
        </w:rPr>
        <w:t>ole of Town Council, through precept, how we can take action</w:t>
      </w:r>
      <w:r w:rsidR="008C10FD">
        <w:rPr>
          <w:bCs/>
          <w:color w:val="000000"/>
          <w:sz w:val="26"/>
          <w:szCs w:val="26"/>
        </w:rPr>
        <w:t xml:space="preserve">. </w:t>
      </w:r>
      <w:r w:rsidR="006967CA">
        <w:rPr>
          <w:bCs/>
          <w:color w:val="000000"/>
          <w:sz w:val="26"/>
          <w:szCs w:val="26"/>
        </w:rPr>
        <w:t>Arts – sense of place</w:t>
      </w:r>
      <w:r w:rsidR="002325DC">
        <w:rPr>
          <w:bCs/>
          <w:color w:val="000000"/>
          <w:sz w:val="26"/>
          <w:szCs w:val="26"/>
        </w:rPr>
        <w:t>. Kara to see forward Events programme.</w:t>
      </w:r>
      <w:r w:rsidR="00D20E6B">
        <w:rPr>
          <w:bCs/>
          <w:color w:val="000000"/>
          <w:sz w:val="26"/>
          <w:szCs w:val="26"/>
        </w:rPr>
        <w:t xml:space="preserve"> Reports – data driven, facts based.</w:t>
      </w:r>
      <w:r w:rsidR="000D659D">
        <w:rPr>
          <w:bCs/>
          <w:color w:val="000000"/>
          <w:sz w:val="26"/>
          <w:szCs w:val="26"/>
        </w:rPr>
        <w:t xml:space="preserve"> </w:t>
      </w:r>
      <w:r w:rsidR="00103222">
        <w:rPr>
          <w:bCs/>
          <w:color w:val="000000"/>
          <w:sz w:val="26"/>
          <w:szCs w:val="26"/>
        </w:rPr>
        <w:t xml:space="preserve">Pop-up shops, low risk, can be done cheaply. Parish Plan, FODDC Local Plan also being drafted. Need to ensure there’s no duplication. Workshop will look at integration. </w:t>
      </w:r>
      <w:r w:rsidR="000015BF">
        <w:rPr>
          <w:bCs/>
          <w:color w:val="000000"/>
          <w:sz w:val="26"/>
          <w:szCs w:val="26"/>
        </w:rPr>
        <w:t>This is the Town’s plan. How we build a brand/identity</w:t>
      </w:r>
      <w:r w:rsidR="00ED4CE4">
        <w:rPr>
          <w:bCs/>
          <w:color w:val="000000"/>
          <w:sz w:val="26"/>
          <w:szCs w:val="26"/>
        </w:rPr>
        <w:t xml:space="preserve"> for the Town. </w:t>
      </w:r>
      <w:r w:rsidR="00D2070A">
        <w:rPr>
          <w:bCs/>
          <w:color w:val="000000"/>
          <w:sz w:val="26"/>
          <w:szCs w:val="26"/>
        </w:rPr>
        <w:t xml:space="preserve">Low vacancy rate of shops. Need diversity of offer. How to link </w:t>
      </w:r>
      <w:r w:rsidR="00AC0B91">
        <w:rPr>
          <w:bCs/>
          <w:color w:val="000000"/>
          <w:sz w:val="26"/>
          <w:szCs w:val="26"/>
        </w:rPr>
        <w:t>health and beauty shops with coffee for example. Evening bistro offer is not really there.</w:t>
      </w:r>
      <w:r w:rsidR="00203CF6">
        <w:rPr>
          <w:bCs/>
          <w:color w:val="000000"/>
          <w:sz w:val="26"/>
          <w:szCs w:val="26"/>
        </w:rPr>
        <w:t xml:space="preserve"> </w:t>
      </w:r>
      <w:r w:rsidR="00B13E98">
        <w:rPr>
          <w:bCs/>
          <w:color w:val="000000"/>
          <w:sz w:val="26"/>
          <w:szCs w:val="26"/>
        </w:rPr>
        <w:t xml:space="preserve">Tourism is a focus for this town. Monday and Friday are changeover </w:t>
      </w:r>
      <w:r w:rsidR="00BF7AD1">
        <w:rPr>
          <w:bCs/>
          <w:color w:val="000000"/>
          <w:sz w:val="26"/>
          <w:szCs w:val="26"/>
        </w:rPr>
        <w:t>days at Forest Holidays – businesses need to be open – connecting businesses with data. Put a price on the opportunity. Identify value of business on Monday afternoon for example.</w:t>
      </w:r>
      <w:r w:rsidR="00C07D3B">
        <w:rPr>
          <w:bCs/>
          <w:color w:val="000000"/>
          <w:sz w:val="26"/>
          <w:szCs w:val="26"/>
        </w:rPr>
        <w:t xml:space="preserve"> What are first impressions of town? Look through business owners eyes, tourist eyes, residents eyes. Needs balanced offer.</w:t>
      </w:r>
      <w:r w:rsidR="002D1E7B">
        <w:rPr>
          <w:bCs/>
          <w:color w:val="000000"/>
          <w:sz w:val="26"/>
          <w:szCs w:val="26"/>
        </w:rPr>
        <w:t xml:space="preserve"> Brand/Personality needs to come from the place. Town Council role should be enabling, not leading.</w:t>
      </w:r>
      <w:r w:rsidR="0015121F">
        <w:rPr>
          <w:bCs/>
          <w:color w:val="000000"/>
          <w:sz w:val="26"/>
          <w:szCs w:val="26"/>
        </w:rPr>
        <w:t xml:space="preserve"> Townscape, property is easier to fix. Product, perception, customer</w:t>
      </w:r>
      <w:r w:rsidR="00435CA6">
        <w:rPr>
          <w:bCs/>
          <w:color w:val="000000"/>
          <w:sz w:val="26"/>
          <w:szCs w:val="26"/>
        </w:rPr>
        <w:t xml:space="preserve"> – what will you be known for? What will bring people into town? </w:t>
      </w:r>
      <w:r w:rsidR="007C6753">
        <w:rPr>
          <w:bCs/>
          <w:color w:val="000000"/>
          <w:sz w:val="26"/>
          <w:szCs w:val="26"/>
        </w:rPr>
        <w:t>USP’s.</w:t>
      </w:r>
    </w:p>
    <w:p w14:paraId="371327C1" w14:textId="77777777" w:rsidR="00770738" w:rsidRDefault="00770738" w:rsidP="00945707">
      <w:pPr>
        <w:ind w:left="714"/>
        <w:rPr>
          <w:bCs/>
          <w:color w:val="000000"/>
          <w:sz w:val="26"/>
          <w:szCs w:val="26"/>
        </w:rPr>
      </w:pPr>
    </w:p>
    <w:p w14:paraId="2750F3BD" w14:textId="2C030878" w:rsidR="00770738" w:rsidRDefault="00770738" w:rsidP="00945707">
      <w:pPr>
        <w:ind w:left="714"/>
        <w:rPr>
          <w:bCs/>
          <w:color w:val="000000"/>
          <w:sz w:val="26"/>
          <w:szCs w:val="26"/>
        </w:rPr>
      </w:pPr>
      <w:r>
        <w:rPr>
          <w:bCs/>
          <w:color w:val="000000"/>
          <w:sz w:val="26"/>
          <w:szCs w:val="26"/>
        </w:rPr>
        <w:t>Planned development mid</w:t>
      </w:r>
      <w:r w:rsidR="00FA3393">
        <w:rPr>
          <w:bCs/>
          <w:color w:val="000000"/>
          <w:sz w:val="26"/>
          <w:szCs w:val="26"/>
        </w:rPr>
        <w:t>-</w:t>
      </w:r>
      <w:r>
        <w:rPr>
          <w:bCs/>
          <w:color w:val="000000"/>
          <w:sz w:val="26"/>
          <w:szCs w:val="26"/>
        </w:rPr>
        <w:t xml:space="preserve">December. </w:t>
      </w:r>
      <w:r w:rsidR="00FA3393">
        <w:rPr>
          <w:bCs/>
          <w:color w:val="000000"/>
          <w:sz w:val="26"/>
          <w:szCs w:val="26"/>
        </w:rPr>
        <w:t>Consultation mid-February. How to communicate that – social media, shop windows. Stakeholders engaged</w:t>
      </w:r>
      <w:r w:rsidR="00523038">
        <w:rPr>
          <w:bCs/>
          <w:color w:val="000000"/>
          <w:sz w:val="26"/>
          <w:szCs w:val="26"/>
        </w:rPr>
        <w:t>. Roaming event - exhibition trailer – outlying villages involved. Mid</w:t>
      </w:r>
      <w:r w:rsidR="007C68AA">
        <w:rPr>
          <w:bCs/>
          <w:color w:val="000000"/>
          <w:sz w:val="26"/>
          <w:szCs w:val="26"/>
        </w:rPr>
        <w:t>-M</w:t>
      </w:r>
      <w:r w:rsidR="00523038">
        <w:rPr>
          <w:bCs/>
          <w:color w:val="000000"/>
          <w:sz w:val="26"/>
          <w:szCs w:val="26"/>
        </w:rPr>
        <w:t xml:space="preserve">arch end of consultation. Refine plan. </w:t>
      </w:r>
      <w:r w:rsidR="007D391C">
        <w:rPr>
          <w:bCs/>
          <w:color w:val="000000"/>
          <w:sz w:val="26"/>
          <w:szCs w:val="26"/>
        </w:rPr>
        <w:t>Plan adopted June. Two thirds of budget is plan, rest of it is delivery. 5 projects</w:t>
      </w:r>
      <w:r w:rsidR="007C68AA">
        <w:rPr>
          <w:bCs/>
          <w:color w:val="000000"/>
          <w:sz w:val="26"/>
          <w:szCs w:val="26"/>
        </w:rPr>
        <w:t xml:space="preserve"> to deliver by March 2025.</w:t>
      </w:r>
      <w:r w:rsidR="00226A25">
        <w:rPr>
          <w:bCs/>
          <w:color w:val="000000"/>
          <w:sz w:val="26"/>
          <w:szCs w:val="26"/>
        </w:rPr>
        <w:t xml:space="preserve"> Projects need to be sustainable. Town Council can deliver </w:t>
      </w:r>
      <w:r w:rsidR="00D76CFA">
        <w:rPr>
          <w:bCs/>
          <w:color w:val="000000"/>
          <w:sz w:val="26"/>
          <w:szCs w:val="26"/>
        </w:rPr>
        <w:t>parts, GCC and FODDC can do missing links, e.g. Active Travel routes.</w:t>
      </w:r>
    </w:p>
    <w:p w14:paraId="47F0EE45" w14:textId="77777777" w:rsidR="002348E5" w:rsidRDefault="002348E5" w:rsidP="00945707">
      <w:pPr>
        <w:ind w:left="714"/>
        <w:rPr>
          <w:bCs/>
          <w:color w:val="000000"/>
          <w:sz w:val="26"/>
          <w:szCs w:val="26"/>
        </w:rPr>
      </w:pPr>
    </w:p>
    <w:p w14:paraId="09368E14" w14:textId="2CB81295" w:rsidR="0001077B" w:rsidRDefault="002348E5" w:rsidP="0001077B">
      <w:pPr>
        <w:ind w:left="714"/>
        <w:rPr>
          <w:bCs/>
          <w:color w:val="000000"/>
          <w:sz w:val="26"/>
          <w:szCs w:val="26"/>
        </w:rPr>
      </w:pPr>
      <w:r>
        <w:rPr>
          <w:bCs/>
          <w:color w:val="000000"/>
          <w:sz w:val="26"/>
          <w:szCs w:val="26"/>
        </w:rPr>
        <w:lastRenderedPageBreak/>
        <w:t>Philip Robinson (</w:t>
      </w:r>
      <w:r w:rsidR="00564743">
        <w:rPr>
          <w:bCs/>
          <w:color w:val="000000"/>
          <w:sz w:val="26"/>
          <w:szCs w:val="26"/>
        </w:rPr>
        <w:t xml:space="preserve">Cabinet member </w:t>
      </w:r>
      <w:r w:rsidR="007D729E">
        <w:rPr>
          <w:bCs/>
          <w:color w:val="000000"/>
          <w:sz w:val="26"/>
          <w:szCs w:val="26"/>
        </w:rPr>
        <w:t xml:space="preserve">for </w:t>
      </w:r>
      <w:r w:rsidR="00564743">
        <w:rPr>
          <w:bCs/>
          <w:color w:val="000000"/>
          <w:sz w:val="26"/>
          <w:szCs w:val="26"/>
        </w:rPr>
        <w:t>Transport GCC)</w:t>
      </w:r>
      <w:r w:rsidR="007D729E">
        <w:rPr>
          <w:bCs/>
          <w:color w:val="000000"/>
          <w:sz w:val="26"/>
          <w:szCs w:val="26"/>
        </w:rPr>
        <w:t xml:space="preserve"> to be invited</w:t>
      </w:r>
      <w:r w:rsidR="00564743">
        <w:rPr>
          <w:bCs/>
          <w:color w:val="000000"/>
          <w:sz w:val="26"/>
          <w:szCs w:val="26"/>
        </w:rPr>
        <w:t>. Workshop at Main Place</w:t>
      </w:r>
      <w:r w:rsidR="00255882">
        <w:rPr>
          <w:bCs/>
          <w:color w:val="000000"/>
          <w:sz w:val="26"/>
          <w:szCs w:val="26"/>
        </w:rPr>
        <w:t>. Hall is best for space</w:t>
      </w:r>
      <w:r w:rsidR="007D729E">
        <w:rPr>
          <w:bCs/>
          <w:color w:val="000000"/>
          <w:sz w:val="26"/>
          <w:szCs w:val="26"/>
        </w:rPr>
        <w:t xml:space="preserve"> – go with this. Chris to arrange with Main Place.</w:t>
      </w:r>
      <w:r w:rsidR="00B57391">
        <w:rPr>
          <w:bCs/>
          <w:color w:val="000000"/>
          <w:sz w:val="26"/>
          <w:szCs w:val="26"/>
        </w:rPr>
        <w:t xml:space="preserve"> After work</w:t>
      </w:r>
      <w:r w:rsidR="009D0A95">
        <w:rPr>
          <w:bCs/>
          <w:color w:val="000000"/>
          <w:sz w:val="26"/>
          <w:szCs w:val="26"/>
        </w:rPr>
        <w:t>s</w:t>
      </w:r>
      <w:r w:rsidR="00B57391">
        <w:rPr>
          <w:bCs/>
          <w:color w:val="000000"/>
          <w:sz w:val="26"/>
          <w:szCs w:val="26"/>
        </w:rPr>
        <w:t xml:space="preserve">hop, </w:t>
      </w:r>
      <w:r w:rsidR="009D0A95">
        <w:rPr>
          <w:bCs/>
          <w:color w:val="000000"/>
          <w:sz w:val="26"/>
          <w:szCs w:val="26"/>
        </w:rPr>
        <w:t>a note from Chris and over Christmas develop posters and social media tiles.</w:t>
      </w:r>
      <w:r w:rsidR="0001077B">
        <w:rPr>
          <w:bCs/>
          <w:color w:val="000000"/>
          <w:sz w:val="26"/>
          <w:szCs w:val="26"/>
        </w:rPr>
        <w:t xml:space="preserve"> </w:t>
      </w:r>
    </w:p>
    <w:p w14:paraId="30DDD707" w14:textId="77777777" w:rsidR="009268D2" w:rsidRDefault="009268D2" w:rsidP="0001077B">
      <w:pPr>
        <w:ind w:left="714"/>
        <w:rPr>
          <w:bCs/>
          <w:color w:val="000000"/>
          <w:sz w:val="26"/>
          <w:szCs w:val="26"/>
        </w:rPr>
      </w:pPr>
    </w:p>
    <w:p w14:paraId="523F7542" w14:textId="26C72112" w:rsidR="009268D2" w:rsidRPr="00B05CF2" w:rsidRDefault="009268D2" w:rsidP="00C43360">
      <w:pPr>
        <w:ind w:left="710"/>
        <w:rPr>
          <w:bCs/>
          <w:color w:val="000000"/>
          <w:sz w:val="26"/>
          <w:szCs w:val="26"/>
        </w:rPr>
      </w:pPr>
      <w:r>
        <w:rPr>
          <w:bCs/>
          <w:color w:val="000000"/>
          <w:sz w:val="26"/>
          <w:szCs w:val="26"/>
        </w:rPr>
        <w:t xml:space="preserve">COMF </w:t>
      </w:r>
      <w:r w:rsidR="00FC0777">
        <w:rPr>
          <w:bCs/>
          <w:color w:val="000000"/>
          <w:sz w:val="26"/>
          <w:szCs w:val="26"/>
        </w:rPr>
        <w:t>–</w:t>
      </w:r>
      <w:r>
        <w:rPr>
          <w:bCs/>
          <w:color w:val="000000"/>
          <w:sz w:val="26"/>
          <w:szCs w:val="26"/>
        </w:rPr>
        <w:t xml:space="preserve"> </w:t>
      </w:r>
      <w:r w:rsidR="00FC0777">
        <w:rPr>
          <w:bCs/>
          <w:color w:val="000000"/>
          <w:sz w:val="26"/>
          <w:szCs w:val="26"/>
        </w:rPr>
        <w:t>Coleford Grows raised bed planters perhaps</w:t>
      </w:r>
      <w:r w:rsidR="002905E2">
        <w:rPr>
          <w:bCs/>
          <w:color w:val="000000"/>
          <w:sz w:val="26"/>
          <w:szCs w:val="26"/>
        </w:rPr>
        <w:t xml:space="preserve">? </w:t>
      </w:r>
      <w:r w:rsidR="00C43360">
        <w:rPr>
          <w:bCs/>
          <w:color w:val="000000"/>
          <w:sz w:val="26"/>
          <w:szCs w:val="26"/>
        </w:rPr>
        <w:t>Wendy to agree it can roll forward into April/May</w:t>
      </w:r>
      <w:r w:rsidR="009C0F98">
        <w:rPr>
          <w:bCs/>
          <w:color w:val="000000"/>
          <w:sz w:val="26"/>
          <w:szCs w:val="26"/>
        </w:rPr>
        <w:t xml:space="preserve"> or repurpose towards signage? </w:t>
      </w:r>
      <w:r w:rsidR="00192E4F">
        <w:rPr>
          <w:bCs/>
          <w:color w:val="000000"/>
          <w:sz w:val="26"/>
          <w:szCs w:val="26"/>
        </w:rPr>
        <w:t xml:space="preserve">Could go towards map </w:t>
      </w:r>
      <w:r w:rsidR="007F7B45">
        <w:rPr>
          <w:bCs/>
          <w:color w:val="000000"/>
          <w:sz w:val="26"/>
          <w:szCs w:val="26"/>
        </w:rPr>
        <w:t xml:space="preserve">design. Map case and artwork and installation circa £4-5k. </w:t>
      </w:r>
      <w:r w:rsidR="00C908A8">
        <w:rPr>
          <w:bCs/>
          <w:color w:val="000000"/>
          <w:sz w:val="26"/>
          <w:szCs w:val="26"/>
        </w:rPr>
        <w:t>Could be earmarked reserves if can roll forward.</w:t>
      </w:r>
      <w:r w:rsidR="00B03D7B">
        <w:rPr>
          <w:bCs/>
          <w:color w:val="000000"/>
          <w:sz w:val="26"/>
          <w:szCs w:val="26"/>
        </w:rPr>
        <w:t xml:space="preserve"> Kara to check with Wendy.</w:t>
      </w:r>
    </w:p>
    <w:p w14:paraId="5E4F6195" w14:textId="77777777" w:rsidR="00B05CF2" w:rsidRPr="00CE0E2A" w:rsidRDefault="00B05CF2" w:rsidP="00945707">
      <w:pPr>
        <w:ind w:left="714"/>
        <w:rPr>
          <w:b/>
          <w:color w:val="000000"/>
          <w:sz w:val="26"/>
          <w:szCs w:val="26"/>
        </w:rPr>
      </w:pPr>
    </w:p>
    <w:p w14:paraId="3E789ECC" w14:textId="072F250A" w:rsidR="00E13C1A" w:rsidRPr="0093427C" w:rsidRDefault="00E13C1A" w:rsidP="00E13C1A">
      <w:pPr>
        <w:pStyle w:val="ListParagraph"/>
        <w:numPr>
          <w:ilvl w:val="0"/>
          <w:numId w:val="11"/>
        </w:numPr>
        <w:rPr>
          <w:b/>
        </w:rPr>
      </w:pPr>
      <w:r w:rsidRPr="00E13C1A">
        <w:rPr>
          <w:b/>
          <w:color w:val="000000"/>
          <w:sz w:val="26"/>
          <w:szCs w:val="26"/>
        </w:rPr>
        <w:t>To receive update from FoDDC Regeneration Manager, and to make recommendations, as necessary</w:t>
      </w:r>
    </w:p>
    <w:p w14:paraId="1F9382C3" w14:textId="067A96D8" w:rsidR="0093427C" w:rsidRDefault="00F159B4" w:rsidP="0093427C">
      <w:pPr>
        <w:pStyle w:val="ListParagraph"/>
        <w:ind w:left="717"/>
        <w:rPr>
          <w:bCs/>
          <w:color w:val="000000"/>
          <w:sz w:val="26"/>
          <w:szCs w:val="26"/>
        </w:rPr>
      </w:pPr>
      <w:r>
        <w:rPr>
          <w:bCs/>
          <w:color w:val="000000"/>
          <w:sz w:val="26"/>
          <w:szCs w:val="26"/>
        </w:rPr>
        <w:t>Five Acres planning application is live. Community meeting 11</w:t>
      </w:r>
      <w:r w:rsidRPr="00F159B4">
        <w:rPr>
          <w:bCs/>
          <w:color w:val="000000"/>
          <w:sz w:val="26"/>
          <w:szCs w:val="26"/>
          <w:vertAlign w:val="superscript"/>
        </w:rPr>
        <w:t>th</w:t>
      </w:r>
      <w:r>
        <w:rPr>
          <w:bCs/>
          <w:color w:val="000000"/>
          <w:sz w:val="26"/>
          <w:szCs w:val="26"/>
        </w:rPr>
        <w:t xml:space="preserve"> Dec 5:30pm Berry Hill Rugby Club – contractors updates and plans, for comments. Cllr Lane is lead on Five Acres. Adrian Birch for Communities.</w:t>
      </w:r>
    </w:p>
    <w:p w14:paraId="2DC6150F" w14:textId="77777777" w:rsidR="007A3399" w:rsidRDefault="007A3399" w:rsidP="0093427C">
      <w:pPr>
        <w:pStyle w:val="ListParagraph"/>
        <w:ind w:left="717"/>
        <w:rPr>
          <w:bCs/>
          <w:color w:val="000000"/>
          <w:sz w:val="26"/>
          <w:szCs w:val="26"/>
        </w:rPr>
      </w:pPr>
    </w:p>
    <w:p w14:paraId="04FB69F3" w14:textId="04B99964" w:rsidR="007A3399" w:rsidRDefault="007A3399" w:rsidP="0093427C">
      <w:pPr>
        <w:pStyle w:val="ListParagraph"/>
        <w:ind w:left="717"/>
        <w:rPr>
          <w:bCs/>
          <w:color w:val="000000"/>
          <w:sz w:val="26"/>
          <w:szCs w:val="26"/>
        </w:rPr>
      </w:pPr>
      <w:r>
        <w:rPr>
          <w:bCs/>
          <w:color w:val="000000"/>
          <w:sz w:val="26"/>
          <w:szCs w:val="26"/>
        </w:rPr>
        <w:t>Town Centre Audit reports – Kara Kibble working on. It is</w:t>
      </w:r>
      <w:r w:rsidR="0076774F">
        <w:rPr>
          <w:bCs/>
          <w:color w:val="000000"/>
          <w:sz w:val="26"/>
          <w:szCs w:val="26"/>
        </w:rPr>
        <w:t xml:space="preserve"> a health check of each town looking at demographics, footfall, car parking, crime, vacant buildings. </w:t>
      </w:r>
      <w:r w:rsidR="00B95DB4">
        <w:rPr>
          <w:bCs/>
          <w:color w:val="000000"/>
          <w:sz w:val="26"/>
          <w:szCs w:val="26"/>
        </w:rPr>
        <w:t xml:space="preserve">Statistics Town Centre AI maps movement of people in town, how long people stay, etc. Heat maps, hot and cold spots. You can see where people come in and are dwelling. Target investment. </w:t>
      </w:r>
      <w:r w:rsidR="00C2492D">
        <w:rPr>
          <w:bCs/>
          <w:color w:val="000000"/>
          <w:sz w:val="26"/>
          <w:szCs w:val="26"/>
        </w:rPr>
        <w:t>Crime stats from Police data. Town Centre events and markets – we are happy to help.</w:t>
      </w:r>
      <w:r w:rsidR="000276BF">
        <w:rPr>
          <w:bCs/>
          <w:color w:val="000000"/>
          <w:sz w:val="26"/>
          <w:szCs w:val="26"/>
        </w:rPr>
        <w:t xml:space="preserve"> July 22-23 reports cover</w:t>
      </w:r>
      <w:r w:rsidR="00A546B6">
        <w:rPr>
          <w:bCs/>
          <w:color w:val="000000"/>
          <w:sz w:val="26"/>
          <w:szCs w:val="26"/>
        </w:rPr>
        <w:t xml:space="preserve"> – NP to send list of markets we had.</w:t>
      </w:r>
    </w:p>
    <w:p w14:paraId="732A4146" w14:textId="77777777" w:rsidR="00A546B6" w:rsidRDefault="00A546B6" w:rsidP="0093427C">
      <w:pPr>
        <w:pStyle w:val="ListParagraph"/>
        <w:ind w:left="717"/>
        <w:rPr>
          <w:bCs/>
          <w:color w:val="000000"/>
          <w:sz w:val="26"/>
          <w:szCs w:val="26"/>
        </w:rPr>
      </w:pPr>
    </w:p>
    <w:p w14:paraId="2B271DF7" w14:textId="35F68A8B" w:rsidR="00E72C6F" w:rsidRDefault="00D92A68" w:rsidP="00E72C6F">
      <w:pPr>
        <w:pStyle w:val="ListParagraph"/>
        <w:ind w:left="717"/>
        <w:rPr>
          <w:bCs/>
          <w:color w:val="000000"/>
          <w:sz w:val="26"/>
          <w:szCs w:val="26"/>
        </w:rPr>
      </w:pPr>
      <w:r>
        <w:rPr>
          <w:bCs/>
          <w:color w:val="000000"/>
          <w:sz w:val="26"/>
          <w:szCs w:val="26"/>
        </w:rPr>
        <w:t>Trader</w:t>
      </w:r>
      <w:r w:rsidR="00D5199A">
        <w:rPr>
          <w:bCs/>
          <w:color w:val="000000"/>
          <w:sz w:val="26"/>
          <w:szCs w:val="26"/>
        </w:rPr>
        <w:t xml:space="preserve">s meeting – how to engage and get them to come along – </w:t>
      </w:r>
      <w:r w:rsidR="001C0D20">
        <w:rPr>
          <w:bCs/>
          <w:color w:val="000000"/>
          <w:sz w:val="26"/>
          <w:szCs w:val="26"/>
        </w:rPr>
        <w:t xml:space="preserve">Kara would be happy to give benefits of marketing their business. </w:t>
      </w:r>
      <w:r w:rsidR="00606DCC">
        <w:rPr>
          <w:bCs/>
          <w:color w:val="000000"/>
          <w:sz w:val="26"/>
          <w:szCs w:val="26"/>
        </w:rPr>
        <w:t xml:space="preserve">Traders have to want to work together. They need to take ownership. </w:t>
      </w:r>
      <w:r w:rsidR="00102699">
        <w:rPr>
          <w:bCs/>
          <w:color w:val="000000"/>
          <w:sz w:val="26"/>
          <w:szCs w:val="26"/>
        </w:rPr>
        <w:t xml:space="preserve">Business arm to strategic </w:t>
      </w:r>
      <w:r w:rsidR="0097112E">
        <w:rPr>
          <w:bCs/>
          <w:color w:val="000000"/>
          <w:sz w:val="26"/>
          <w:szCs w:val="26"/>
        </w:rPr>
        <w:t>workshop – Kara could facilitate.</w:t>
      </w:r>
      <w:r w:rsidR="00E72C6F">
        <w:rPr>
          <w:bCs/>
          <w:color w:val="000000"/>
          <w:sz w:val="26"/>
          <w:szCs w:val="26"/>
        </w:rPr>
        <w:t xml:space="preserve"> Proactive business community could be a project within </w:t>
      </w:r>
      <w:r w:rsidR="00895607">
        <w:rPr>
          <w:bCs/>
          <w:color w:val="000000"/>
          <w:sz w:val="26"/>
          <w:szCs w:val="26"/>
        </w:rPr>
        <w:t>regeneration plan.</w:t>
      </w:r>
    </w:p>
    <w:p w14:paraId="16D9A36C" w14:textId="77777777" w:rsidR="009C69CA" w:rsidRDefault="009C69CA" w:rsidP="00E72C6F">
      <w:pPr>
        <w:pStyle w:val="ListParagraph"/>
        <w:ind w:left="717"/>
        <w:rPr>
          <w:bCs/>
          <w:color w:val="000000"/>
          <w:sz w:val="26"/>
          <w:szCs w:val="26"/>
        </w:rPr>
      </w:pPr>
    </w:p>
    <w:p w14:paraId="7B4FF6EE" w14:textId="3666A4EE" w:rsidR="009C69CA" w:rsidRPr="00F77ECB" w:rsidRDefault="009C69CA" w:rsidP="00E72C6F">
      <w:pPr>
        <w:pStyle w:val="ListParagraph"/>
        <w:ind w:left="717"/>
        <w:rPr>
          <w:b/>
          <w:color w:val="000000"/>
          <w:sz w:val="26"/>
          <w:szCs w:val="26"/>
        </w:rPr>
      </w:pPr>
      <w:r w:rsidRPr="00F77ECB">
        <w:rPr>
          <w:b/>
          <w:color w:val="000000"/>
          <w:sz w:val="26"/>
          <w:szCs w:val="26"/>
        </w:rPr>
        <w:t xml:space="preserve">Recommendation: To </w:t>
      </w:r>
      <w:r w:rsidR="00F77ECB" w:rsidRPr="00F77ECB">
        <w:rPr>
          <w:b/>
          <w:color w:val="000000"/>
          <w:sz w:val="26"/>
          <w:szCs w:val="26"/>
        </w:rPr>
        <w:t>get a c</w:t>
      </w:r>
      <w:r w:rsidRPr="00F77ECB">
        <w:rPr>
          <w:b/>
          <w:color w:val="000000"/>
          <w:sz w:val="26"/>
          <w:szCs w:val="26"/>
        </w:rPr>
        <w:t xml:space="preserve">ommitment from </w:t>
      </w:r>
      <w:r w:rsidR="00F77ECB" w:rsidRPr="00F77ECB">
        <w:rPr>
          <w:b/>
          <w:color w:val="000000"/>
          <w:sz w:val="26"/>
          <w:szCs w:val="26"/>
        </w:rPr>
        <w:t>FODDC R</w:t>
      </w:r>
      <w:r w:rsidRPr="00F77ECB">
        <w:rPr>
          <w:b/>
          <w:color w:val="000000"/>
          <w:sz w:val="26"/>
          <w:szCs w:val="26"/>
        </w:rPr>
        <w:t xml:space="preserve">egen team at to attend CTC </w:t>
      </w:r>
      <w:r w:rsidR="00F77ECB" w:rsidRPr="00F77ECB">
        <w:rPr>
          <w:b/>
          <w:color w:val="000000"/>
          <w:sz w:val="26"/>
          <w:szCs w:val="26"/>
        </w:rPr>
        <w:t xml:space="preserve">Marketing &amp; </w:t>
      </w:r>
      <w:r w:rsidRPr="00F77ECB">
        <w:rPr>
          <w:b/>
          <w:color w:val="000000"/>
          <w:sz w:val="26"/>
          <w:szCs w:val="26"/>
        </w:rPr>
        <w:t>Regen</w:t>
      </w:r>
      <w:r w:rsidR="00F77ECB" w:rsidRPr="00F77ECB">
        <w:rPr>
          <w:b/>
          <w:color w:val="000000"/>
          <w:sz w:val="26"/>
          <w:szCs w:val="26"/>
        </w:rPr>
        <w:t>eration Committee</w:t>
      </w:r>
      <w:r w:rsidRPr="00F77ECB">
        <w:rPr>
          <w:b/>
          <w:color w:val="000000"/>
          <w:sz w:val="26"/>
          <w:szCs w:val="26"/>
        </w:rPr>
        <w:t xml:space="preserve"> every quarter</w:t>
      </w:r>
      <w:r w:rsidR="00F77ECB" w:rsidRPr="00F77ECB">
        <w:rPr>
          <w:b/>
          <w:color w:val="000000"/>
          <w:sz w:val="26"/>
          <w:szCs w:val="26"/>
        </w:rPr>
        <w:t>.</w:t>
      </w:r>
    </w:p>
    <w:p w14:paraId="6745881F" w14:textId="77777777" w:rsidR="0093427C" w:rsidRPr="00E13C1A" w:rsidRDefault="0093427C" w:rsidP="0093427C">
      <w:pPr>
        <w:pStyle w:val="ListParagraph"/>
        <w:ind w:left="717"/>
        <w:rPr>
          <w:b/>
        </w:rPr>
      </w:pPr>
    </w:p>
    <w:p w14:paraId="3470D2A0" w14:textId="77777777" w:rsidR="00E13C1A" w:rsidRPr="00F77ECB" w:rsidRDefault="00E13C1A" w:rsidP="00E13C1A">
      <w:pPr>
        <w:numPr>
          <w:ilvl w:val="0"/>
          <w:numId w:val="11"/>
        </w:numPr>
        <w:rPr>
          <w:b/>
        </w:rPr>
      </w:pPr>
      <w:r>
        <w:rPr>
          <w:b/>
          <w:color w:val="000000"/>
          <w:sz w:val="26"/>
          <w:szCs w:val="26"/>
        </w:rPr>
        <w:t>To consider town centre buildings, and make recommendations as necessary</w:t>
      </w:r>
    </w:p>
    <w:p w14:paraId="09542FA4" w14:textId="77777777" w:rsidR="00F77ECB" w:rsidRDefault="00F77ECB" w:rsidP="00F77ECB">
      <w:pPr>
        <w:ind w:left="717"/>
        <w:rPr>
          <w:b/>
          <w:color w:val="000000"/>
          <w:sz w:val="26"/>
          <w:szCs w:val="26"/>
        </w:rPr>
      </w:pPr>
    </w:p>
    <w:p w14:paraId="08F89365" w14:textId="575C00E1" w:rsidR="00F77ECB" w:rsidRDefault="004A5A43" w:rsidP="00F77ECB">
      <w:pPr>
        <w:ind w:left="717"/>
        <w:rPr>
          <w:bCs/>
          <w:color w:val="000000"/>
          <w:sz w:val="26"/>
          <w:szCs w:val="26"/>
        </w:rPr>
      </w:pPr>
      <w:r>
        <w:rPr>
          <w:bCs/>
          <w:color w:val="000000"/>
          <w:sz w:val="26"/>
          <w:szCs w:val="26"/>
        </w:rPr>
        <w:t>Cllr Kyne updated re: state of some frontages of buildings in Town Centre. We need to find out who landlords are. Wendy has a list. Louise John did mapping</w:t>
      </w:r>
      <w:r w:rsidR="00D3578B">
        <w:rPr>
          <w:bCs/>
          <w:color w:val="000000"/>
          <w:sz w:val="26"/>
          <w:szCs w:val="26"/>
        </w:rPr>
        <w:t xml:space="preserve"> around 3 years ago, pre-covid.</w:t>
      </w:r>
    </w:p>
    <w:p w14:paraId="2C0CF418" w14:textId="77777777" w:rsidR="004A5A43" w:rsidRDefault="004A5A43" w:rsidP="00F77ECB">
      <w:pPr>
        <w:ind w:left="717"/>
        <w:rPr>
          <w:bCs/>
          <w:color w:val="000000"/>
          <w:sz w:val="26"/>
          <w:szCs w:val="26"/>
        </w:rPr>
      </w:pPr>
    </w:p>
    <w:p w14:paraId="1057C028" w14:textId="6BE929AE" w:rsidR="004A5A43" w:rsidRDefault="004A5A43" w:rsidP="00F77ECB">
      <w:pPr>
        <w:ind w:left="717"/>
        <w:rPr>
          <w:b/>
          <w:color w:val="000000"/>
          <w:sz w:val="26"/>
          <w:szCs w:val="26"/>
        </w:rPr>
      </w:pPr>
      <w:r w:rsidRPr="009762ED">
        <w:rPr>
          <w:b/>
          <w:color w:val="000000"/>
          <w:sz w:val="26"/>
          <w:szCs w:val="26"/>
        </w:rPr>
        <w:t xml:space="preserve">Recommendation: </w:t>
      </w:r>
      <w:r w:rsidR="009762ED" w:rsidRPr="009762ED">
        <w:rPr>
          <w:b/>
          <w:color w:val="000000"/>
          <w:sz w:val="26"/>
          <w:szCs w:val="26"/>
        </w:rPr>
        <w:t xml:space="preserve">Cllr </w:t>
      </w:r>
      <w:r w:rsidRPr="009762ED">
        <w:rPr>
          <w:b/>
          <w:color w:val="000000"/>
          <w:sz w:val="26"/>
          <w:szCs w:val="26"/>
        </w:rPr>
        <w:t>K</w:t>
      </w:r>
      <w:r w:rsidR="009762ED" w:rsidRPr="009762ED">
        <w:rPr>
          <w:b/>
          <w:color w:val="000000"/>
          <w:sz w:val="26"/>
          <w:szCs w:val="26"/>
        </w:rPr>
        <w:t>yne</w:t>
      </w:r>
      <w:r w:rsidRPr="009762ED">
        <w:rPr>
          <w:b/>
          <w:color w:val="000000"/>
          <w:sz w:val="26"/>
          <w:szCs w:val="26"/>
        </w:rPr>
        <w:t xml:space="preserve"> to follow up and get list of landlords</w:t>
      </w:r>
      <w:r w:rsidR="009762ED" w:rsidRPr="009762ED">
        <w:rPr>
          <w:b/>
          <w:color w:val="000000"/>
          <w:sz w:val="26"/>
          <w:szCs w:val="26"/>
        </w:rPr>
        <w:t xml:space="preserve"> to join stakeholders on a local level regen meetings with Chris Jones.</w:t>
      </w:r>
    </w:p>
    <w:p w14:paraId="35F738EC" w14:textId="77777777" w:rsidR="00AE029A" w:rsidRDefault="00AE029A" w:rsidP="00F77ECB">
      <w:pPr>
        <w:ind w:left="717"/>
        <w:rPr>
          <w:b/>
          <w:color w:val="000000"/>
          <w:sz w:val="26"/>
          <w:szCs w:val="26"/>
        </w:rPr>
      </w:pPr>
    </w:p>
    <w:p w14:paraId="4FC80620" w14:textId="53D3828D" w:rsidR="00AE029A" w:rsidRPr="00AE029A" w:rsidRDefault="00AE029A" w:rsidP="00F77ECB">
      <w:pPr>
        <w:ind w:left="717"/>
        <w:rPr>
          <w:bCs/>
          <w:color w:val="000000"/>
          <w:sz w:val="26"/>
          <w:szCs w:val="26"/>
        </w:rPr>
      </w:pPr>
      <w:r>
        <w:rPr>
          <w:bCs/>
          <w:color w:val="000000"/>
          <w:sz w:val="26"/>
          <w:szCs w:val="26"/>
        </w:rPr>
        <w:lastRenderedPageBreak/>
        <w:t>UWE work around design code</w:t>
      </w:r>
      <w:r w:rsidR="00D76C95">
        <w:rPr>
          <w:bCs/>
          <w:color w:val="000000"/>
          <w:sz w:val="26"/>
          <w:szCs w:val="26"/>
        </w:rPr>
        <w:t xml:space="preserve"> was good. Pallet of 5 colours for all buildings. </w:t>
      </w:r>
      <w:r w:rsidR="003310E1">
        <w:rPr>
          <w:bCs/>
          <w:color w:val="000000"/>
          <w:sz w:val="26"/>
          <w:szCs w:val="26"/>
        </w:rPr>
        <w:t xml:space="preserve">Low energy LED lighting could be used. </w:t>
      </w:r>
    </w:p>
    <w:p w14:paraId="516FFA42" w14:textId="77777777" w:rsidR="00F77ECB" w:rsidRPr="00F77ECB" w:rsidRDefault="00F77ECB" w:rsidP="00F77ECB">
      <w:pPr>
        <w:ind w:left="717"/>
        <w:rPr>
          <w:bCs/>
        </w:rPr>
      </w:pPr>
    </w:p>
    <w:p w14:paraId="674D07C8" w14:textId="1326684D" w:rsidR="00E13C1A" w:rsidRPr="00597A3A" w:rsidRDefault="00E13C1A" w:rsidP="00E13C1A">
      <w:pPr>
        <w:pStyle w:val="ListParagraph"/>
        <w:numPr>
          <w:ilvl w:val="0"/>
          <w:numId w:val="11"/>
        </w:numPr>
        <w:rPr>
          <w:b/>
        </w:rPr>
      </w:pPr>
      <w:r w:rsidRPr="00E13C1A">
        <w:rPr>
          <w:b/>
          <w:color w:val="000000"/>
          <w:sz w:val="26"/>
          <w:szCs w:val="26"/>
        </w:rPr>
        <w:t>To consider Spring Equinox Festival, and make recommendations as necessary</w:t>
      </w:r>
    </w:p>
    <w:p w14:paraId="649134DC" w14:textId="77777777" w:rsidR="00597A3A" w:rsidRDefault="00597A3A" w:rsidP="00597A3A">
      <w:pPr>
        <w:pStyle w:val="ListParagraph"/>
        <w:ind w:left="717"/>
        <w:rPr>
          <w:b/>
          <w:color w:val="000000"/>
          <w:sz w:val="26"/>
          <w:szCs w:val="26"/>
        </w:rPr>
      </w:pPr>
    </w:p>
    <w:p w14:paraId="669949D4" w14:textId="47EDAF0B" w:rsidR="00597A3A" w:rsidRPr="007C7493" w:rsidRDefault="00003CA9" w:rsidP="00597A3A">
      <w:pPr>
        <w:pStyle w:val="ListParagraph"/>
        <w:ind w:left="717"/>
        <w:rPr>
          <w:b/>
        </w:rPr>
      </w:pPr>
      <w:r w:rsidRPr="007C7493">
        <w:rPr>
          <w:b/>
        </w:rPr>
        <w:t xml:space="preserve">Recommendation: </w:t>
      </w:r>
      <w:r w:rsidR="00A1587D" w:rsidRPr="007C7493">
        <w:rPr>
          <w:b/>
        </w:rPr>
        <w:t xml:space="preserve">To agree to this. Safety case will need to be done by Wyldwood Arts for parade. </w:t>
      </w:r>
      <w:r w:rsidR="00273381" w:rsidRPr="007C7493">
        <w:rPr>
          <w:b/>
        </w:rPr>
        <w:t xml:space="preserve">Environment committee to advise most suitable part of Bells Field for this. Site meeting with </w:t>
      </w:r>
      <w:r w:rsidR="00B84044" w:rsidRPr="007C7493">
        <w:rPr>
          <w:b/>
        </w:rPr>
        <w:t xml:space="preserve">Cllr </w:t>
      </w:r>
      <w:r w:rsidR="00273381" w:rsidRPr="007C7493">
        <w:rPr>
          <w:b/>
        </w:rPr>
        <w:t xml:space="preserve">Melanie </w:t>
      </w:r>
      <w:r w:rsidR="00B84044" w:rsidRPr="007C7493">
        <w:rPr>
          <w:b/>
        </w:rPr>
        <w:t xml:space="preserve">Getgood </w:t>
      </w:r>
      <w:r w:rsidR="00273381" w:rsidRPr="007C7493">
        <w:rPr>
          <w:b/>
        </w:rPr>
        <w:t>and Vicki</w:t>
      </w:r>
      <w:r w:rsidR="00B84044" w:rsidRPr="007C7493">
        <w:rPr>
          <w:b/>
        </w:rPr>
        <w:t xml:space="preserve"> Thornton</w:t>
      </w:r>
      <w:r w:rsidRPr="007C7493">
        <w:rPr>
          <w:b/>
        </w:rPr>
        <w:t>, and then come back to Full Council.</w:t>
      </w:r>
    </w:p>
    <w:p w14:paraId="2679C854" w14:textId="77777777" w:rsidR="00E13C1A" w:rsidRPr="00E13C1A" w:rsidRDefault="00E13C1A" w:rsidP="00E13C1A">
      <w:pPr>
        <w:pStyle w:val="ListParagraph"/>
        <w:ind w:left="717"/>
        <w:rPr>
          <w:b/>
        </w:rPr>
      </w:pPr>
    </w:p>
    <w:p w14:paraId="7E31AC6E" w14:textId="3464B7DE" w:rsidR="0FED07F4" w:rsidRPr="0054537E" w:rsidRDefault="0FED07F4" w:rsidP="001A237D">
      <w:pPr>
        <w:ind w:left="357"/>
        <w:rPr>
          <w:b/>
          <w:bCs/>
        </w:rPr>
      </w:pPr>
      <w:r w:rsidRPr="0054537E">
        <w:rPr>
          <w:b/>
          <w:bCs/>
        </w:rPr>
        <w:t>Meeting end</w:t>
      </w:r>
      <w:r w:rsidR="00BD2C20" w:rsidRPr="0054537E">
        <w:rPr>
          <w:b/>
          <w:bCs/>
        </w:rPr>
        <w:t>:</w:t>
      </w:r>
      <w:r w:rsidRPr="0054537E">
        <w:rPr>
          <w:b/>
          <w:bCs/>
        </w:rPr>
        <w:t xml:space="preserve"> </w:t>
      </w:r>
      <w:r w:rsidR="007C7493">
        <w:rPr>
          <w:b/>
          <w:bCs/>
        </w:rPr>
        <w:t>20:04</w:t>
      </w:r>
      <w:r w:rsidR="00BD2C20" w:rsidRPr="0054537E">
        <w:rPr>
          <w:b/>
          <w:bCs/>
        </w:rPr>
        <w:t>pm</w:t>
      </w:r>
    </w:p>
    <w:p w14:paraId="598ACA76" w14:textId="48DB3FE2" w:rsidR="0FED07F4" w:rsidRPr="0054537E" w:rsidRDefault="0FED07F4" w:rsidP="0FED07F4">
      <w:pPr>
        <w:rPr>
          <w:b/>
          <w:bCs/>
        </w:rPr>
      </w:pPr>
    </w:p>
    <w:p w14:paraId="3484E9FF" w14:textId="20DF9D47" w:rsidR="00496D64" w:rsidRPr="00994C0B" w:rsidRDefault="00496D64" w:rsidP="00931D17">
      <w:pPr>
        <w:rPr>
          <w:b/>
          <w:bCs/>
          <w:color w:val="006600"/>
        </w:rPr>
      </w:pPr>
    </w:p>
    <w:sectPr w:rsidR="00496D64" w:rsidRPr="00994C0B" w:rsidSect="00496D64">
      <w:headerReference w:type="default" r:id="rId12"/>
      <w:footerReference w:type="default" r:id="rId13"/>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DCB0" w14:textId="77777777" w:rsidR="004A0EE2" w:rsidRDefault="004A0EE2">
      <w:r>
        <w:separator/>
      </w:r>
    </w:p>
  </w:endnote>
  <w:endnote w:type="continuationSeparator" w:id="0">
    <w:p w14:paraId="4795958A" w14:textId="77777777" w:rsidR="004A0EE2" w:rsidRDefault="004A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FED07F4" w14:paraId="21974B0F" w14:textId="77777777" w:rsidTr="0FED07F4">
      <w:trPr>
        <w:trHeight w:val="300"/>
      </w:trPr>
      <w:tc>
        <w:tcPr>
          <w:tcW w:w="3245" w:type="dxa"/>
        </w:tcPr>
        <w:p w14:paraId="1BA192E2" w14:textId="585DBAC5" w:rsidR="0FED07F4" w:rsidRDefault="0FED07F4" w:rsidP="0FED07F4">
          <w:pPr>
            <w:pStyle w:val="Header"/>
            <w:ind w:left="-115"/>
          </w:pPr>
        </w:p>
      </w:tc>
      <w:tc>
        <w:tcPr>
          <w:tcW w:w="3245" w:type="dxa"/>
        </w:tcPr>
        <w:p w14:paraId="55785171" w14:textId="419D4D42" w:rsidR="0FED07F4" w:rsidRDefault="0FED07F4" w:rsidP="0FED07F4">
          <w:pPr>
            <w:pStyle w:val="Header"/>
            <w:jc w:val="center"/>
          </w:pPr>
        </w:p>
      </w:tc>
      <w:tc>
        <w:tcPr>
          <w:tcW w:w="3245" w:type="dxa"/>
        </w:tcPr>
        <w:p w14:paraId="40111E85" w14:textId="62E5F6C2" w:rsidR="0FED07F4" w:rsidRDefault="0FED07F4" w:rsidP="0FED07F4">
          <w:pPr>
            <w:pStyle w:val="Header"/>
            <w:ind w:right="-115"/>
            <w:jc w:val="right"/>
          </w:pPr>
        </w:p>
      </w:tc>
    </w:tr>
  </w:tbl>
  <w:p w14:paraId="4D0F39AE" w14:textId="00AFC96A" w:rsidR="0FED07F4" w:rsidRDefault="0FED07F4" w:rsidP="0FED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004C" w14:textId="77777777" w:rsidR="004A0EE2" w:rsidRDefault="004A0EE2">
      <w:r>
        <w:separator/>
      </w:r>
    </w:p>
  </w:footnote>
  <w:footnote w:type="continuationSeparator" w:id="0">
    <w:p w14:paraId="3DAD6722" w14:textId="77777777" w:rsidR="004A0EE2" w:rsidRDefault="004A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ACB0" w14:textId="77777777" w:rsidR="000C6C8E" w:rsidRDefault="003D69A4">
    <w:pPr>
      <w:pStyle w:val="Header"/>
    </w:pPr>
    <w:r w:rsidRPr="00D551BE">
      <w:rPr>
        <w:noProof/>
      </w:rPr>
      <w:drawing>
        <wp:inline distT="0" distB="0" distL="0" distR="0" wp14:anchorId="76E78F4B" wp14:editId="07777777">
          <wp:extent cx="781050" cy="809625"/>
          <wp:effectExtent l="0" t="0" r="0" b="0"/>
          <wp:docPr id="1"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2E33F1F7" wp14:editId="07777777">
              <wp:simplePos x="0" y="0"/>
              <wp:positionH relativeFrom="column">
                <wp:posOffset>838200</wp:posOffset>
              </wp:positionH>
              <wp:positionV relativeFrom="paragraph">
                <wp:posOffset>43180</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5771" w14:textId="77777777" w:rsidR="000C6C8E" w:rsidRPr="006F5324" w:rsidRDefault="000C6C8E" w:rsidP="000C6C8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6A05A809" w14:textId="77777777" w:rsidR="000C6C8E" w:rsidRPr="00B3626E" w:rsidRDefault="000C6C8E" w:rsidP="000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F1F7" id="_x0000_t202" coordsize="21600,21600" o:spt="202" path="m,l,21600r21600,l21600,xe">
              <v:stroke joinstyle="miter"/>
              <v:path gradientshapeok="t" o:connecttype="rect"/>
            </v:shapetype>
            <v:shape id="Text Box 2" o:spid="_x0000_s1026" type="#_x0000_t202" style="position:absolute;margin-left:66pt;margin-top:3.4pt;width:420pt;height: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" stroked="f">
              <v:textbox>
                <w:txbxContent>
                  <w:p w14:paraId="45C75771" w14:textId="77777777" w:rsidR="000C6C8E" w:rsidRPr="006F5324" w:rsidRDefault="000C6C8E" w:rsidP="000C6C8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6A05A809" w14:textId="77777777" w:rsidR="000C6C8E" w:rsidRPr="00B3626E" w:rsidRDefault="000C6C8E" w:rsidP="000C6C8E"/>
                </w:txbxContent>
              </v:textbox>
            </v:shape>
          </w:pict>
        </mc:Fallback>
      </mc:AlternateContent>
    </w:r>
  </w:p>
  <w:p w14:paraId="41C8F396" w14:textId="77777777" w:rsidR="00C075A4" w:rsidRDefault="00C075A4" w:rsidP="00C075A4">
    <w:pPr>
      <w:pStyle w:val="Header"/>
      <w:rPr>
        <w:sz w:val="16"/>
        <w:szCs w:val="16"/>
      </w:rPr>
    </w:pPr>
  </w:p>
  <w:p w14:paraId="397A1645" w14:textId="00467689" w:rsidR="00DA0512" w:rsidRDefault="00DA0512" w:rsidP="0FED07F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688"/>
    <w:multiLevelType w:val="hybridMultilevel"/>
    <w:tmpl w:val="90E89DBA"/>
    <w:lvl w:ilvl="0" w:tplc="3DF43E96">
      <w:start w:val="144"/>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0A87"/>
    <w:multiLevelType w:val="hybridMultilevel"/>
    <w:tmpl w:val="031C9920"/>
    <w:lvl w:ilvl="0" w:tplc="95F8D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AA79A9"/>
    <w:multiLevelType w:val="hybridMultilevel"/>
    <w:tmpl w:val="29FAA936"/>
    <w:lvl w:ilvl="0" w:tplc="9F309A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46A7E"/>
    <w:multiLevelType w:val="multilevel"/>
    <w:tmpl w:val="6BAE6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197713"/>
    <w:multiLevelType w:val="hybridMultilevel"/>
    <w:tmpl w:val="F120E4A8"/>
    <w:lvl w:ilvl="0" w:tplc="368C0FF4">
      <w:start w:val="9"/>
      <w:numFmt w:val="decimal"/>
      <w:lvlText w:val="%1."/>
      <w:lvlJc w:val="left"/>
      <w:pPr>
        <w:ind w:left="1074" w:hanging="360"/>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26A8A"/>
    <w:multiLevelType w:val="hybridMultilevel"/>
    <w:tmpl w:val="8DDCDA64"/>
    <w:lvl w:ilvl="0" w:tplc="61F20446">
      <w:start w:val="1"/>
      <w:numFmt w:val="decimal"/>
      <w:lvlText w:val="%1."/>
      <w:lvlJc w:val="left"/>
      <w:pPr>
        <w:ind w:left="717" w:hanging="360"/>
      </w:pPr>
      <w:rPr>
        <w:rFonts w:hint="default"/>
        <w:b/>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48A0663D"/>
    <w:multiLevelType w:val="hybridMultilevel"/>
    <w:tmpl w:val="CDD298E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538615B4"/>
    <w:multiLevelType w:val="hybridMultilevel"/>
    <w:tmpl w:val="A3D47D70"/>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539A7F1B"/>
    <w:multiLevelType w:val="hybridMultilevel"/>
    <w:tmpl w:val="3B2A4D8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C695F81"/>
    <w:multiLevelType w:val="hybridMultilevel"/>
    <w:tmpl w:val="132CE568"/>
    <w:lvl w:ilvl="0" w:tplc="2952BBD8">
      <w:start w:val="1"/>
      <w:numFmt w:val="decimal"/>
      <w:lvlText w:val="%1."/>
      <w:lvlJc w:val="left"/>
      <w:pPr>
        <w:ind w:left="1074" w:hanging="360"/>
      </w:pPr>
      <w:rPr>
        <w:rFonts w:ascii="Arial" w:eastAsia="Times New Roman" w:hAnsi="Arial" w:cs="Arial"/>
        <w:b/>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6559443D"/>
    <w:multiLevelType w:val="hybridMultilevel"/>
    <w:tmpl w:val="3B4A08E0"/>
    <w:lvl w:ilvl="0" w:tplc="29F62C66">
      <w:start w:val="9"/>
      <w:numFmt w:val="decimal"/>
      <w:lvlText w:val="%1."/>
      <w:lvlJc w:val="left"/>
      <w:pPr>
        <w:ind w:left="1074" w:hanging="360"/>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315D36"/>
    <w:multiLevelType w:val="hybridMultilevel"/>
    <w:tmpl w:val="F0581B5C"/>
    <w:lvl w:ilvl="0" w:tplc="9F309A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650300">
    <w:abstractNumId w:val="5"/>
  </w:num>
  <w:num w:numId="2" w16cid:durableId="348406959">
    <w:abstractNumId w:val="12"/>
  </w:num>
  <w:num w:numId="3" w16cid:durableId="1193957526">
    <w:abstractNumId w:val="2"/>
  </w:num>
  <w:num w:numId="4" w16cid:durableId="1972661603">
    <w:abstractNumId w:val="9"/>
  </w:num>
  <w:num w:numId="5" w16cid:durableId="1617254182">
    <w:abstractNumId w:val="0"/>
  </w:num>
  <w:num w:numId="6" w16cid:durableId="315959790">
    <w:abstractNumId w:val="1"/>
  </w:num>
  <w:num w:numId="7" w16cid:durableId="641883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583262">
    <w:abstractNumId w:val="4"/>
  </w:num>
  <w:num w:numId="9" w16cid:durableId="1004941521">
    <w:abstractNumId w:val="10"/>
  </w:num>
  <w:num w:numId="10" w16cid:durableId="980575591">
    <w:abstractNumId w:val="11"/>
  </w:num>
  <w:num w:numId="11" w16cid:durableId="1346635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309746">
    <w:abstractNumId w:val="6"/>
  </w:num>
  <w:num w:numId="13" w16cid:durableId="303975468">
    <w:abstractNumId w:val="7"/>
  </w:num>
  <w:num w:numId="14" w16cid:durableId="58623673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49"/>
    <w:rsid w:val="00000F3E"/>
    <w:rsid w:val="000015BF"/>
    <w:rsid w:val="000022D2"/>
    <w:rsid w:val="00003CA9"/>
    <w:rsid w:val="00004030"/>
    <w:rsid w:val="0001050F"/>
    <w:rsid w:val="0001077B"/>
    <w:rsid w:val="0001254D"/>
    <w:rsid w:val="00012DE5"/>
    <w:rsid w:val="000151B3"/>
    <w:rsid w:val="00026BDF"/>
    <w:rsid w:val="000276BF"/>
    <w:rsid w:val="00030B01"/>
    <w:rsid w:val="00031698"/>
    <w:rsid w:val="00031B43"/>
    <w:rsid w:val="000370A3"/>
    <w:rsid w:val="000413D8"/>
    <w:rsid w:val="0004143C"/>
    <w:rsid w:val="00041F62"/>
    <w:rsid w:val="0004487B"/>
    <w:rsid w:val="00050EDC"/>
    <w:rsid w:val="000517BF"/>
    <w:rsid w:val="0005249E"/>
    <w:rsid w:val="00060957"/>
    <w:rsid w:val="00062351"/>
    <w:rsid w:val="0006451A"/>
    <w:rsid w:val="00071B9B"/>
    <w:rsid w:val="0007705C"/>
    <w:rsid w:val="000776F5"/>
    <w:rsid w:val="00090FC9"/>
    <w:rsid w:val="00091291"/>
    <w:rsid w:val="00092D3C"/>
    <w:rsid w:val="0009773A"/>
    <w:rsid w:val="00097D5E"/>
    <w:rsid w:val="00097F9F"/>
    <w:rsid w:val="000A275B"/>
    <w:rsid w:val="000A3713"/>
    <w:rsid w:val="000A4F27"/>
    <w:rsid w:val="000A644B"/>
    <w:rsid w:val="000A7137"/>
    <w:rsid w:val="000B154A"/>
    <w:rsid w:val="000B1908"/>
    <w:rsid w:val="000B2A78"/>
    <w:rsid w:val="000B3273"/>
    <w:rsid w:val="000B3BB2"/>
    <w:rsid w:val="000B4941"/>
    <w:rsid w:val="000B6741"/>
    <w:rsid w:val="000C0D37"/>
    <w:rsid w:val="000C270E"/>
    <w:rsid w:val="000C6703"/>
    <w:rsid w:val="000C6AAF"/>
    <w:rsid w:val="000C6C8E"/>
    <w:rsid w:val="000C7FB0"/>
    <w:rsid w:val="000D2EBC"/>
    <w:rsid w:val="000D3D48"/>
    <w:rsid w:val="000D659D"/>
    <w:rsid w:val="000D6E9D"/>
    <w:rsid w:val="000E090E"/>
    <w:rsid w:val="000E2C03"/>
    <w:rsid w:val="000E5F3B"/>
    <w:rsid w:val="000F57B4"/>
    <w:rsid w:val="00102699"/>
    <w:rsid w:val="00103222"/>
    <w:rsid w:val="00104B16"/>
    <w:rsid w:val="00105F6E"/>
    <w:rsid w:val="001168B9"/>
    <w:rsid w:val="00116E3D"/>
    <w:rsid w:val="00120E35"/>
    <w:rsid w:val="00123D2F"/>
    <w:rsid w:val="00123E31"/>
    <w:rsid w:val="001246DB"/>
    <w:rsid w:val="00124FA8"/>
    <w:rsid w:val="00130096"/>
    <w:rsid w:val="001300B0"/>
    <w:rsid w:val="0013136C"/>
    <w:rsid w:val="00134D4A"/>
    <w:rsid w:val="00137EC5"/>
    <w:rsid w:val="001412B2"/>
    <w:rsid w:val="001416D8"/>
    <w:rsid w:val="0015121F"/>
    <w:rsid w:val="001542D7"/>
    <w:rsid w:val="00161478"/>
    <w:rsid w:val="001618B8"/>
    <w:rsid w:val="001629E0"/>
    <w:rsid w:val="00164DAE"/>
    <w:rsid w:val="001755CD"/>
    <w:rsid w:val="001772E3"/>
    <w:rsid w:val="0018294F"/>
    <w:rsid w:val="00185897"/>
    <w:rsid w:val="00185D00"/>
    <w:rsid w:val="00186634"/>
    <w:rsid w:val="001902AB"/>
    <w:rsid w:val="00190CDD"/>
    <w:rsid w:val="00192E4F"/>
    <w:rsid w:val="00193220"/>
    <w:rsid w:val="001A012A"/>
    <w:rsid w:val="001A237D"/>
    <w:rsid w:val="001A5772"/>
    <w:rsid w:val="001B34D1"/>
    <w:rsid w:val="001B3C0E"/>
    <w:rsid w:val="001C0D20"/>
    <w:rsid w:val="001C1099"/>
    <w:rsid w:val="001C2B2F"/>
    <w:rsid w:val="001C3632"/>
    <w:rsid w:val="001D0BFC"/>
    <w:rsid w:val="001D1214"/>
    <w:rsid w:val="001D1F4C"/>
    <w:rsid w:val="001D655C"/>
    <w:rsid w:val="001E35F0"/>
    <w:rsid w:val="001E58C0"/>
    <w:rsid w:val="001E5B55"/>
    <w:rsid w:val="001E6049"/>
    <w:rsid w:val="001F2A0B"/>
    <w:rsid w:val="002012BC"/>
    <w:rsid w:val="00203881"/>
    <w:rsid w:val="00203CF6"/>
    <w:rsid w:val="00205174"/>
    <w:rsid w:val="00213101"/>
    <w:rsid w:val="00216A1B"/>
    <w:rsid w:val="0022237B"/>
    <w:rsid w:val="00226A25"/>
    <w:rsid w:val="002325DC"/>
    <w:rsid w:val="002348E5"/>
    <w:rsid w:val="00242079"/>
    <w:rsid w:val="00245AA7"/>
    <w:rsid w:val="002509F6"/>
    <w:rsid w:val="002535FF"/>
    <w:rsid w:val="00255882"/>
    <w:rsid w:val="00255DCF"/>
    <w:rsid w:val="00256365"/>
    <w:rsid w:val="00260E41"/>
    <w:rsid w:val="00270DBC"/>
    <w:rsid w:val="00273381"/>
    <w:rsid w:val="00275AA0"/>
    <w:rsid w:val="0027683A"/>
    <w:rsid w:val="00282BF0"/>
    <w:rsid w:val="002905E2"/>
    <w:rsid w:val="0029648D"/>
    <w:rsid w:val="002A1D43"/>
    <w:rsid w:val="002A647C"/>
    <w:rsid w:val="002B0820"/>
    <w:rsid w:val="002B226E"/>
    <w:rsid w:val="002B7CFB"/>
    <w:rsid w:val="002C04B2"/>
    <w:rsid w:val="002C0E9B"/>
    <w:rsid w:val="002C1A19"/>
    <w:rsid w:val="002D1E7B"/>
    <w:rsid w:val="002D2CBB"/>
    <w:rsid w:val="002D5394"/>
    <w:rsid w:val="002E49C5"/>
    <w:rsid w:val="002F543B"/>
    <w:rsid w:val="003005A5"/>
    <w:rsid w:val="00303FDD"/>
    <w:rsid w:val="00306959"/>
    <w:rsid w:val="00310357"/>
    <w:rsid w:val="003111F5"/>
    <w:rsid w:val="0031123E"/>
    <w:rsid w:val="0031512D"/>
    <w:rsid w:val="00322F4C"/>
    <w:rsid w:val="003279E7"/>
    <w:rsid w:val="00330D0E"/>
    <w:rsid w:val="003310E1"/>
    <w:rsid w:val="003347AC"/>
    <w:rsid w:val="00341105"/>
    <w:rsid w:val="0034556B"/>
    <w:rsid w:val="00353A0F"/>
    <w:rsid w:val="003614CB"/>
    <w:rsid w:val="0036645D"/>
    <w:rsid w:val="00370743"/>
    <w:rsid w:val="00371B93"/>
    <w:rsid w:val="00371CB6"/>
    <w:rsid w:val="0037208D"/>
    <w:rsid w:val="003746C3"/>
    <w:rsid w:val="003757ED"/>
    <w:rsid w:val="00375B6C"/>
    <w:rsid w:val="00381B36"/>
    <w:rsid w:val="00383FF9"/>
    <w:rsid w:val="003854E3"/>
    <w:rsid w:val="0038717D"/>
    <w:rsid w:val="00392170"/>
    <w:rsid w:val="00394397"/>
    <w:rsid w:val="0039530E"/>
    <w:rsid w:val="0039633C"/>
    <w:rsid w:val="003A672E"/>
    <w:rsid w:val="003A6D26"/>
    <w:rsid w:val="003B1253"/>
    <w:rsid w:val="003B186E"/>
    <w:rsid w:val="003B54D1"/>
    <w:rsid w:val="003B63B8"/>
    <w:rsid w:val="003D166F"/>
    <w:rsid w:val="003D1ABA"/>
    <w:rsid w:val="003D1FDB"/>
    <w:rsid w:val="003D5431"/>
    <w:rsid w:val="003D613A"/>
    <w:rsid w:val="003D69A4"/>
    <w:rsid w:val="003E0A4B"/>
    <w:rsid w:val="003E4825"/>
    <w:rsid w:val="003F487D"/>
    <w:rsid w:val="00400616"/>
    <w:rsid w:val="00406F61"/>
    <w:rsid w:val="00417D6A"/>
    <w:rsid w:val="0042039B"/>
    <w:rsid w:val="00422177"/>
    <w:rsid w:val="00424A05"/>
    <w:rsid w:val="00427FC3"/>
    <w:rsid w:val="004336FB"/>
    <w:rsid w:val="00435CA6"/>
    <w:rsid w:val="004413ED"/>
    <w:rsid w:val="0044165F"/>
    <w:rsid w:val="00451741"/>
    <w:rsid w:val="0045756A"/>
    <w:rsid w:val="00457FA0"/>
    <w:rsid w:val="004633EC"/>
    <w:rsid w:val="00466304"/>
    <w:rsid w:val="004743FB"/>
    <w:rsid w:val="00474587"/>
    <w:rsid w:val="004748CD"/>
    <w:rsid w:val="00483C4E"/>
    <w:rsid w:val="00483F60"/>
    <w:rsid w:val="0048492C"/>
    <w:rsid w:val="00491509"/>
    <w:rsid w:val="00492860"/>
    <w:rsid w:val="00496D64"/>
    <w:rsid w:val="0049730D"/>
    <w:rsid w:val="00497F70"/>
    <w:rsid w:val="004A0EE2"/>
    <w:rsid w:val="004A4C76"/>
    <w:rsid w:val="004A5A43"/>
    <w:rsid w:val="004B3E66"/>
    <w:rsid w:val="004B4A9B"/>
    <w:rsid w:val="004C08D8"/>
    <w:rsid w:val="004D0878"/>
    <w:rsid w:val="004D0ACE"/>
    <w:rsid w:val="004D2EE0"/>
    <w:rsid w:val="004D5B45"/>
    <w:rsid w:val="004E68C0"/>
    <w:rsid w:val="004E7CC7"/>
    <w:rsid w:val="004F21FF"/>
    <w:rsid w:val="004F2D53"/>
    <w:rsid w:val="0050516F"/>
    <w:rsid w:val="005073F4"/>
    <w:rsid w:val="00510BBE"/>
    <w:rsid w:val="00511EA7"/>
    <w:rsid w:val="005133EC"/>
    <w:rsid w:val="00514AF2"/>
    <w:rsid w:val="00515C5C"/>
    <w:rsid w:val="005200F9"/>
    <w:rsid w:val="00521108"/>
    <w:rsid w:val="00523038"/>
    <w:rsid w:val="0052305D"/>
    <w:rsid w:val="0052347A"/>
    <w:rsid w:val="005265B6"/>
    <w:rsid w:val="00530B95"/>
    <w:rsid w:val="0053132D"/>
    <w:rsid w:val="00532DCD"/>
    <w:rsid w:val="00534C0B"/>
    <w:rsid w:val="00535131"/>
    <w:rsid w:val="00535F60"/>
    <w:rsid w:val="00536883"/>
    <w:rsid w:val="00540239"/>
    <w:rsid w:val="00541622"/>
    <w:rsid w:val="005451A2"/>
    <w:rsid w:val="0054537E"/>
    <w:rsid w:val="005475ED"/>
    <w:rsid w:val="0055202D"/>
    <w:rsid w:val="00554199"/>
    <w:rsid w:val="0055419F"/>
    <w:rsid w:val="005568CC"/>
    <w:rsid w:val="00564743"/>
    <w:rsid w:val="00566366"/>
    <w:rsid w:val="00573DF0"/>
    <w:rsid w:val="005824DC"/>
    <w:rsid w:val="005828F5"/>
    <w:rsid w:val="0058433E"/>
    <w:rsid w:val="005866E0"/>
    <w:rsid w:val="00591D41"/>
    <w:rsid w:val="00593A01"/>
    <w:rsid w:val="00594837"/>
    <w:rsid w:val="00595237"/>
    <w:rsid w:val="0059698E"/>
    <w:rsid w:val="00597A3A"/>
    <w:rsid w:val="005A25E4"/>
    <w:rsid w:val="005A3757"/>
    <w:rsid w:val="005B2BE3"/>
    <w:rsid w:val="005B4A35"/>
    <w:rsid w:val="005C2418"/>
    <w:rsid w:val="005C3B9A"/>
    <w:rsid w:val="005C3DD3"/>
    <w:rsid w:val="005C5C79"/>
    <w:rsid w:val="005D4519"/>
    <w:rsid w:val="005D6BE4"/>
    <w:rsid w:val="005E79BC"/>
    <w:rsid w:val="005F141D"/>
    <w:rsid w:val="005F6A18"/>
    <w:rsid w:val="005F7F9C"/>
    <w:rsid w:val="005F7FE2"/>
    <w:rsid w:val="00606DCC"/>
    <w:rsid w:val="00610757"/>
    <w:rsid w:val="00614E61"/>
    <w:rsid w:val="00615D02"/>
    <w:rsid w:val="006233CA"/>
    <w:rsid w:val="00627758"/>
    <w:rsid w:val="00630267"/>
    <w:rsid w:val="006325CE"/>
    <w:rsid w:val="00633D61"/>
    <w:rsid w:val="006341C4"/>
    <w:rsid w:val="00637241"/>
    <w:rsid w:val="00637260"/>
    <w:rsid w:val="00642D3C"/>
    <w:rsid w:val="0064429C"/>
    <w:rsid w:val="00644F05"/>
    <w:rsid w:val="0066101F"/>
    <w:rsid w:val="00661EE7"/>
    <w:rsid w:val="006635CE"/>
    <w:rsid w:val="0066697E"/>
    <w:rsid w:val="00671226"/>
    <w:rsid w:val="00671F40"/>
    <w:rsid w:val="00673B41"/>
    <w:rsid w:val="00674FCC"/>
    <w:rsid w:val="00683CBF"/>
    <w:rsid w:val="006844D2"/>
    <w:rsid w:val="006875D9"/>
    <w:rsid w:val="0069223B"/>
    <w:rsid w:val="00696391"/>
    <w:rsid w:val="006967CA"/>
    <w:rsid w:val="0069754E"/>
    <w:rsid w:val="006A0B6E"/>
    <w:rsid w:val="006A52D7"/>
    <w:rsid w:val="006A6B83"/>
    <w:rsid w:val="006A78FE"/>
    <w:rsid w:val="006A7D95"/>
    <w:rsid w:val="006A7D96"/>
    <w:rsid w:val="006B535F"/>
    <w:rsid w:val="006C2142"/>
    <w:rsid w:val="006C23A9"/>
    <w:rsid w:val="006C34E6"/>
    <w:rsid w:val="006C4C0B"/>
    <w:rsid w:val="006C63BF"/>
    <w:rsid w:val="006D4039"/>
    <w:rsid w:val="006D4B8B"/>
    <w:rsid w:val="006D4BD6"/>
    <w:rsid w:val="006E315F"/>
    <w:rsid w:val="006E359C"/>
    <w:rsid w:val="006F762F"/>
    <w:rsid w:val="00701ABF"/>
    <w:rsid w:val="007035CE"/>
    <w:rsid w:val="00703A8E"/>
    <w:rsid w:val="00711994"/>
    <w:rsid w:val="0071726F"/>
    <w:rsid w:val="007176F0"/>
    <w:rsid w:val="00717BE1"/>
    <w:rsid w:val="007210AD"/>
    <w:rsid w:val="00722E4A"/>
    <w:rsid w:val="007248CB"/>
    <w:rsid w:val="00725A4D"/>
    <w:rsid w:val="00727652"/>
    <w:rsid w:val="007316D6"/>
    <w:rsid w:val="007366DB"/>
    <w:rsid w:val="00737A5F"/>
    <w:rsid w:val="0074350B"/>
    <w:rsid w:val="00750636"/>
    <w:rsid w:val="00750E96"/>
    <w:rsid w:val="007531FB"/>
    <w:rsid w:val="00755D60"/>
    <w:rsid w:val="00761271"/>
    <w:rsid w:val="00762BF9"/>
    <w:rsid w:val="007652FD"/>
    <w:rsid w:val="0076774F"/>
    <w:rsid w:val="00770738"/>
    <w:rsid w:val="00771442"/>
    <w:rsid w:val="007756EC"/>
    <w:rsid w:val="007826E9"/>
    <w:rsid w:val="00785A63"/>
    <w:rsid w:val="00790EE6"/>
    <w:rsid w:val="0079380D"/>
    <w:rsid w:val="007A3399"/>
    <w:rsid w:val="007B2C00"/>
    <w:rsid w:val="007B2F9E"/>
    <w:rsid w:val="007B3258"/>
    <w:rsid w:val="007B4CD6"/>
    <w:rsid w:val="007B529F"/>
    <w:rsid w:val="007C6753"/>
    <w:rsid w:val="007C68AA"/>
    <w:rsid w:val="007C7493"/>
    <w:rsid w:val="007D12D5"/>
    <w:rsid w:val="007D2434"/>
    <w:rsid w:val="007D391C"/>
    <w:rsid w:val="007D4B8E"/>
    <w:rsid w:val="007D58DA"/>
    <w:rsid w:val="007D729E"/>
    <w:rsid w:val="007D78CD"/>
    <w:rsid w:val="007E146E"/>
    <w:rsid w:val="007F0C94"/>
    <w:rsid w:val="007F35D5"/>
    <w:rsid w:val="007F4E9F"/>
    <w:rsid w:val="007F6086"/>
    <w:rsid w:val="007F6CD0"/>
    <w:rsid w:val="007F7293"/>
    <w:rsid w:val="007F7B45"/>
    <w:rsid w:val="008072C2"/>
    <w:rsid w:val="00807721"/>
    <w:rsid w:val="008110FF"/>
    <w:rsid w:val="008135C2"/>
    <w:rsid w:val="008178DB"/>
    <w:rsid w:val="00821A37"/>
    <w:rsid w:val="008247A2"/>
    <w:rsid w:val="00826676"/>
    <w:rsid w:val="00834001"/>
    <w:rsid w:val="008355B8"/>
    <w:rsid w:val="008372E9"/>
    <w:rsid w:val="008421A5"/>
    <w:rsid w:val="00842561"/>
    <w:rsid w:val="00851663"/>
    <w:rsid w:val="00851884"/>
    <w:rsid w:val="00862136"/>
    <w:rsid w:val="0086375B"/>
    <w:rsid w:val="00866110"/>
    <w:rsid w:val="00881CD3"/>
    <w:rsid w:val="008836DA"/>
    <w:rsid w:val="00884F4A"/>
    <w:rsid w:val="00895607"/>
    <w:rsid w:val="00895907"/>
    <w:rsid w:val="008A524B"/>
    <w:rsid w:val="008A533B"/>
    <w:rsid w:val="008A56DC"/>
    <w:rsid w:val="008A68D1"/>
    <w:rsid w:val="008B0A8C"/>
    <w:rsid w:val="008B156D"/>
    <w:rsid w:val="008B202E"/>
    <w:rsid w:val="008B34AF"/>
    <w:rsid w:val="008C0C7B"/>
    <w:rsid w:val="008C10FD"/>
    <w:rsid w:val="008C37D6"/>
    <w:rsid w:val="008E18C7"/>
    <w:rsid w:val="008E1FAC"/>
    <w:rsid w:val="008E7439"/>
    <w:rsid w:val="008F072E"/>
    <w:rsid w:val="008F0A3A"/>
    <w:rsid w:val="008F1602"/>
    <w:rsid w:val="008F304B"/>
    <w:rsid w:val="009026F3"/>
    <w:rsid w:val="00903306"/>
    <w:rsid w:val="00910EEA"/>
    <w:rsid w:val="00912749"/>
    <w:rsid w:val="00914DD7"/>
    <w:rsid w:val="009216E0"/>
    <w:rsid w:val="00924E4A"/>
    <w:rsid w:val="009268D2"/>
    <w:rsid w:val="00931D17"/>
    <w:rsid w:val="0093427C"/>
    <w:rsid w:val="009344D0"/>
    <w:rsid w:val="00941523"/>
    <w:rsid w:val="009420A1"/>
    <w:rsid w:val="00945707"/>
    <w:rsid w:val="00946BA6"/>
    <w:rsid w:val="0095693D"/>
    <w:rsid w:val="00960C7D"/>
    <w:rsid w:val="00964A93"/>
    <w:rsid w:val="00965E71"/>
    <w:rsid w:val="00966D22"/>
    <w:rsid w:val="0097112E"/>
    <w:rsid w:val="00971F35"/>
    <w:rsid w:val="009762ED"/>
    <w:rsid w:val="00990B36"/>
    <w:rsid w:val="009914B3"/>
    <w:rsid w:val="00994C0B"/>
    <w:rsid w:val="009A30D8"/>
    <w:rsid w:val="009A3121"/>
    <w:rsid w:val="009B62A3"/>
    <w:rsid w:val="009C0F98"/>
    <w:rsid w:val="009C69CA"/>
    <w:rsid w:val="009D0A95"/>
    <w:rsid w:val="009D66C7"/>
    <w:rsid w:val="009E0C5A"/>
    <w:rsid w:val="009E2DF7"/>
    <w:rsid w:val="009E3626"/>
    <w:rsid w:val="009E3A67"/>
    <w:rsid w:val="009E4293"/>
    <w:rsid w:val="009E5879"/>
    <w:rsid w:val="009E7DE2"/>
    <w:rsid w:val="009E7F7C"/>
    <w:rsid w:val="009F0F08"/>
    <w:rsid w:val="009F3E1E"/>
    <w:rsid w:val="009F4D2A"/>
    <w:rsid w:val="00A02462"/>
    <w:rsid w:val="00A05381"/>
    <w:rsid w:val="00A071D8"/>
    <w:rsid w:val="00A125BD"/>
    <w:rsid w:val="00A1587D"/>
    <w:rsid w:val="00A17D04"/>
    <w:rsid w:val="00A2059D"/>
    <w:rsid w:val="00A2390D"/>
    <w:rsid w:val="00A24E7F"/>
    <w:rsid w:val="00A41DE8"/>
    <w:rsid w:val="00A43C9F"/>
    <w:rsid w:val="00A44BA1"/>
    <w:rsid w:val="00A468A4"/>
    <w:rsid w:val="00A50674"/>
    <w:rsid w:val="00A50D5C"/>
    <w:rsid w:val="00A526C6"/>
    <w:rsid w:val="00A546B6"/>
    <w:rsid w:val="00A5501B"/>
    <w:rsid w:val="00A6384F"/>
    <w:rsid w:val="00A666B6"/>
    <w:rsid w:val="00A679FC"/>
    <w:rsid w:val="00A70FCA"/>
    <w:rsid w:val="00A761F5"/>
    <w:rsid w:val="00A83405"/>
    <w:rsid w:val="00A90185"/>
    <w:rsid w:val="00A907E8"/>
    <w:rsid w:val="00A91ED0"/>
    <w:rsid w:val="00A9737B"/>
    <w:rsid w:val="00A97D50"/>
    <w:rsid w:val="00AA1A9A"/>
    <w:rsid w:val="00AA2570"/>
    <w:rsid w:val="00AA6C87"/>
    <w:rsid w:val="00AB11FD"/>
    <w:rsid w:val="00AC0B91"/>
    <w:rsid w:val="00AC3C97"/>
    <w:rsid w:val="00AC5155"/>
    <w:rsid w:val="00AC64F7"/>
    <w:rsid w:val="00AD7C78"/>
    <w:rsid w:val="00AE029A"/>
    <w:rsid w:val="00AE20D8"/>
    <w:rsid w:val="00B02167"/>
    <w:rsid w:val="00B03D7B"/>
    <w:rsid w:val="00B05CF2"/>
    <w:rsid w:val="00B13E98"/>
    <w:rsid w:val="00B147C9"/>
    <w:rsid w:val="00B20602"/>
    <w:rsid w:val="00B21A56"/>
    <w:rsid w:val="00B22E2D"/>
    <w:rsid w:val="00B26313"/>
    <w:rsid w:val="00B46A5B"/>
    <w:rsid w:val="00B51136"/>
    <w:rsid w:val="00B5129B"/>
    <w:rsid w:val="00B56CD7"/>
    <w:rsid w:val="00B57391"/>
    <w:rsid w:val="00B63C4F"/>
    <w:rsid w:val="00B646A6"/>
    <w:rsid w:val="00B6511A"/>
    <w:rsid w:val="00B65283"/>
    <w:rsid w:val="00B710A0"/>
    <w:rsid w:val="00B80441"/>
    <w:rsid w:val="00B822DB"/>
    <w:rsid w:val="00B84044"/>
    <w:rsid w:val="00B85C81"/>
    <w:rsid w:val="00B95DB4"/>
    <w:rsid w:val="00B9643A"/>
    <w:rsid w:val="00B97E68"/>
    <w:rsid w:val="00B97ED9"/>
    <w:rsid w:val="00BA0A6E"/>
    <w:rsid w:val="00BA40C7"/>
    <w:rsid w:val="00BA4422"/>
    <w:rsid w:val="00BB0764"/>
    <w:rsid w:val="00BB0AB6"/>
    <w:rsid w:val="00BB1F0C"/>
    <w:rsid w:val="00BB53FE"/>
    <w:rsid w:val="00BC1D6D"/>
    <w:rsid w:val="00BC2152"/>
    <w:rsid w:val="00BC22C3"/>
    <w:rsid w:val="00BC29C7"/>
    <w:rsid w:val="00BC41AC"/>
    <w:rsid w:val="00BD2C20"/>
    <w:rsid w:val="00BD3813"/>
    <w:rsid w:val="00BD6486"/>
    <w:rsid w:val="00BD6E4B"/>
    <w:rsid w:val="00BE1B47"/>
    <w:rsid w:val="00BE4547"/>
    <w:rsid w:val="00BE4D5B"/>
    <w:rsid w:val="00BF00CE"/>
    <w:rsid w:val="00BF0532"/>
    <w:rsid w:val="00BF0E4F"/>
    <w:rsid w:val="00BF4213"/>
    <w:rsid w:val="00BF7807"/>
    <w:rsid w:val="00BF7AD1"/>
    <w:rsid w:val="00C009AE"/>
    <w:rsid w:val="00C04E55"/>
    <w:rsid w:val="00C073A8"/>
    <w:rsid w:val="00C075A4"/>
    <w:rsid w:val="00C07D3B"/>
    <w:rsid w:val="00C178AC"/>
    <w:rsid w:val="00C2492D"/>
    <w:rsid w:val="00C25A8B"/>
    <w:rsid w:val="00C2731A"/>
    <w:rsid w:val="00C32359"/>
    <w:rsid w:val="00C330BD"/>
    <w:rsid w:val="00C40EAD"/>
    <w:rsid w:val="00C417A3"/>
    <w:rsid w:val="00C43360"/>
    <w:rsid w:val="00C46B7B"/>
    <w:rsid w:val="00C52C43"/>
    <w:rsid w:val="00C52D18"/>
    <w:rsid w:val="00C576D6"/>
    <w:rsid w:val="00C624EB"/>
    <w:rsid w:val="00C7175E"/>
    <w:rsid w:val="00C7232E"/>
    <w:rsid w:val="00C836FA"/>
    <w:rsid w:val="00C90108"/>
    <w:rsid w:val="00C908A8"/>
    <w:rsid w:val="00C94D65"/>
    <w:rsid w:val="00C94EB5"/>
    <w:rsid w:val="00CA0D70"/>
    <w:rsid w:val="00CA6D4C"/>
    <w:rsid w:val="00CB3C19"/>
    <w:rsid w:val="00CB70C2"/>
    <w:rsid w:val="00CC0D82"/>
    <w:rsid w:val="00CC1B00"/>
    <w:rsid w:val="00CC2604"/>
    <w:rsid w:val="00CC5192"/>
    <w:rsid w:val="00CD08D0"/>
    <w:rsid w:val="00CE0E2A"/>
    <w:rsid w:val="00CE1993"/>
    <w:rsid w:val="00CE357C"/>
    <w:rsid w:val="00CE3EF6"/>
    <w:rsid w:val="00CF04AC"/>
    <w:rsid w:val="00CF1C6A"/>
    <w:rsid w:val="00CF3839"/>
    <w:rsid w:val="00CF464E"/>
    <w:rsid w:val="00D014C2"/>
    <w:rsid w:val="00D01A12"/>
    <w:rsid w:val="00D020C7"/>
    <w:rsid w:val="00D05CC9"/>
    <w:rsid w:val="00D07ED0"/>
    <w:rsid w:val="00D07EF4"/>
    <w:rsid w:val="00D2070A"/>
    <w:rsid w:val="00D20E6B"/>
    <w:rsid w:val="00D3578B"/>
    <w:rsid w:val="00D378C9"/>
    <w:rsid w:val="00D41C38"/>
    <w:rsid w:val="00D4267F"/>
    <w:rsid w:val="00D43B57"/>
    <w:rsid w:val="00D5199A"/>
    <w:rsid w:val="00D53915"/>
    <w:rsid w:val="00D6119B"/>
    <w:rsid w:val="00D6729A"/>
    <w:rsid w:val="00D70D15"/>
    <w:rsid w:val="00D73569"/>
    <w:rsid w:val="00D76C95"/>
    <w:rsid w:val="00D76CFA"/>
    <w:rsid w:val="00D775F0"/>
    <w:rsid w:val="00D833C8"/>
    <w:rsid w:val="00D86D4E"/>
    <w:rsid w:val="00D8791E"/>
    <w:rsid w:val="00D91B8C"/>
    <w:rsid w:val="00D92A68"/>
    <w:rsid w:val="00D92DFB"/>
    <w:rsid w:val="00DA0512"/>
    <w:rsid w:val="00DA2F3D"/>
    <w:rsid w:val="00DA3225"/>
    <w:rsid w:val="00DA5484"/>
    <w:rsid w:val="00DA7E58"/>
    <w:rsid w:val="00DB2AC3"/>
    <w:rsid w:val="00DB6B26"/>
    <w:rsid w:val="00DC0F92"/>
    <w:rsid w:val="00DC16EF"/>
    <w:rsid w:val="00DC5281"/>
    <w:rsid w:val="00DD2CF1"/>
    <w:rsid w:val="00DD31CD"/>
    <w:rsid w:val="00DD59F1"/>
    <w:rsid w:val="00DD5BC1"/>
    <w:rsid w:val="00DD6908"/>
    <w:rsid w:val="00DD755C"/>
    <w:rsid w:val="00DE3FD9"/>
    <w:rsid w:val="00DE45FE"/>
    <w:rsid w:val="00DF046E"/>
    <w:rsid w:val="00DF11AF"/>
    <w:rsid w:val="00DF5666"/>
    <w:rsid w:val="00DF62FB"/>
    <w:rsid w:val="00E02876"/>
    <w:rsid w:val="00E031F3"/>
    <w:rsid w:val="00E03C2C"/>
    <w:rsid w:val="00E04714"/>
    <w:rsid w:val="00E12314"/>
    <w:rsid w:val="00E132FE"/>
    <w:rsid w:val="00E13C1A"/>
    <w:rsid w:val="00E14506"/>
    <w:rsid w:val="00E15A7D"/>
    <w:rsid w:val="00E2254B"/>
    <w:rsid w:val="00E242AE"/>
    <w:rsid w:val="00E24E3C"/>
    <w:rsid w:val="00E25034"/>
    <w:rsid w:val="00E26EF6"/>
    <w:rsid w:val="00E30723"/>
    <w:rsid w:val="00E31FEB"/>
    <w:rsid w:val="00E46AD9"/>
    <w:rsid w:val="00E5188B"/>
    <w:rsid w:val="00E54BA1"/>
    <w:rsid w:val="00E64305"/>
    <w:rsid w:val="00E64C8D"/>
    <w:rsid w:val="00E713AF"/>
    <w:rsid w:val="00E72C6F"/>
    <w:rsid w:val="00E8168E"/>
    <w:rsid w:val="00E857DD"/>
    <w:rsid w:val="00E85876"/>
    <w:rsid w:val="00E86913"/>
    <w:rsid w:val="00E9716E"/>
    <w:rsid w:val="00E97A53"/>
    <w:rsid w:val="00E97C0B"/>
    <w:rsid w:val="00E97C8A"/>
    <w:rsid w:val="00EA3493"/>
    <w:rsid w:val="00EB1898"/>
    <w:rsid w:val="00EB5885"/>
    <w:rsid w:val="00EC13F8"/>
    <w:rsid w:val="00EC3070"/>
    <w:rsid w:val="00EC4CA5"/>
    <w:rsid w:val="00ED4CE4"/>
    <w:rsid w:val="00EE584D"/>
    <w:rsid w:val="00EE6B1F"/>
    <w:rsid w:val="00EE7BF5"/>
    <w:rsid w:val="00EF0AC2"/>
    <w:rsid w:val="00EF3346"/>
    <w:rsid w:val="00EF6B74"/>
    <w:rsid w:val="00F01337"/>
    <w:rsid w:val="00F05FD4"/>
    <w:rsid w:val="00F06A22"/>
    <w:rsid w:val="00F159B4"/>
    <w:rsid w:val="00F16FC7"/>
    <w:rsid w:val="00F22498"/>
    <w:rsid w:val="00F2460E"/>
    <w:rsid w:val="00F25962"/>
    <w:rsid w:val="00F25C27"/>
    <w:rsid w:val="00F40AD3"/>
    <w:rsid w:val="00F41A37"/>
    <w:rsid w:val="00F4412C"/>
    <w:rsid w:val="00F46383"/>
    <w:rsid w:val="00F47A65"/>
    <w:rsid w:val="00F61D01"/>
    <w:rsid w:val="00F632F7"/>
    <w:rsid w:val="00F63BB8"/>
    <w:rsid w:val="00F64EAE"/>
    <w:rsid w:val="00F71450"/>
    <w:rsid w:val="00F767CA"/>
    <w:rsid w:val="00F7684A"/>
    <w:rsid w:val="00F77ECB"/>
    <w:rsid w:val="00F85AF5"/>
    <w:rsid w:val="00F86953"/>
    <w:rsid w:val="00F94FE6"/>
    <w:rsid w:val="00F96E51"/>
    <w:rsid w:val="00FA05E7"/>
    <w:rsid w:val="00FA15AD"/>
    <w:rsid w:val="00FA3393"/>
    <w:rsid w:val="00FA59F5"/>
    <w:rsid w:val="00FA5BBF"/>
    <w:rsid w:val="00FA6D68"/>
    <w:rsid w:val="00FB1CAE"/>
    <w:rsid w:val="00FB3F74"/>
    <w:rsid w:val="00FB682A"/>
    <w:rsid w:val="00FC0777"/>
    <w:rsid w:val="00FC0B9B"/>
    <w:rsid w:val="00FC2807"/>
    <w:rsid w:val="00FC52E7"/>
    <w:rsid w:val="00FD1D82"/>
    <w:rsid w:val="00FE78D5"/>
    <w:rsid w:val="00FF4782"/>
    <w:rsid w:val="00FF54E4"/>
    <w:rsid w:val="0FED07F4"/>
    <w:rsid w:val="3ABBB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90C6A"/>
  <w15:chartTrackingRefBased/>
  <w15:docId w15:val="{EF6B5832-44BB-4A49-8BF8-859E02F1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749"/>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749"/>
    <w:pPr>
      <w:tabs>
        <w:tab w:val="center" w:pos="4320"/>
        <w:tab w:val="right" w:pos="8640"/>
      </w:tabs>
    </w:pPr>
  </w:style>
  <w:style w:type="paragraph" w:styleId="ListParagraph">
    <w:name w:val="List Paragraph"/>
    <w:basedOn w:val="Normal"/>
    <w:uiPriority w:val="34"/>
    <w:qFormat/>
    <w:rsid w:val="00FA5BBF"/>
    <w:pPr>
      <w:ind w:left="720"/>
    </w:pPr>
  </w:style>
  <w:style w:type="paragraph" w:styleId="BalloonText">
    <w:name w:val="Balloon Text"/>
    <w:basedOn w:val="Normal"/>
    <w:link w:val="BalloonTextChar"/>
    <w:rsid w:val="006F762F"/>
    <w:rPr>
      <w:rFonts w:ascii="Segoe UI" w:hAnsi="Segoe UI" w:cs="Segoe UI"/>
      <w:sz w:val="18"/>
      <w:szCs w:val="18"/>
    </w:rPr>
  </w:style>
  <w:style w:type="character" w:customStyle="1" w:styleId="BalloonTextChar">
    <w:name w:val="Balloon Text Char"/>
    <w:link w:val="BalloonText"/>
    <w:rsid w:val="006F762F"/>
    <w:rPr>
      <w:rFonts w:ascii="Segoe UI" w:hAnsi="Segoe UI" w:cs="Segoe UI"/>
      <w:sz w:val="18"/>
      <w:szCs w:val="18"/>
    </w:rPr>
  </w:style>
  <w:style w:type="character" w:styleId="Hyperlink">
    <w:name w:val="Hyperlink"/>
    <w:rsid w:val="001618B8"/>
    <w:rPr>
      <w:color w:val="0563C1"/>
      <w:u w:val="single"/>
    </w:rPr>
  </w:style>
  <w:style w:type="paragraph" w:styleId="NormalWeb">
    <w:name w:val="Normal (Web)"/>
    <w:basedOn w:val="Normal"/>
    <w:uiPriority w:val="99"/>
    <w:unhideWhenUsed/>
    <w:rsid w:val="00F7684A"/>
    <w:rPr>
      <w:rFonts w:ascii="Times New Roman" w:eastAsia="Calibri" w:hAnsi="Times New Roman" w:cs="Times New Roman"/>
    </w:rPr>
  </w:style>
  <w:style w:type="paragraph" w:styleId="Footer">
    <w:name w:val="footer"/>
    <w:basedOn w:val="Normal"/>
    <w:link w:val="FooterChar"/>
    <w:rsid w:val="00C075A4"/>
    <w:pPr>
      <w:tabs>
        <w:tab w:val="center" w:pos="4513"/>
        <w:tab w:val="right" w:pos="9026"/>
      </w:tabs>
    </w:pPr>
  </w:style>
  <w:style w:type="character" w:customStyle="1" w:styleId="FooterChar">
    <w:name w:val="Footer Char"/>
    <w:link w:val="Footer"/>
    <w:rsid w:val="00C075A4"/>
    <w:rPr>
      <w:rFonts w:ascii="Arial" w:hAnsi="Arial" w:cs="Arial"/>
      <w:sz w:val="24"/>
      <w:szCs w:val="24"/>
    </w:rPr>
  </w:style>
  <w:style w:type="character" w:customStyle="1" w:styleId="HeaderChar">
    <w:name w:val="Header Char"/>
    <w:link w:val="Header"/>
    <w:rsid w:val="00C075A4"/>
    <w:rPr>
      <w:rFonts w:ascii="Arial" w:hAnsi="Arial" w:cs="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1645">
      <w:bodyDiv w:val="1"/>
      <w:marLeft w:val="0"/>
      <w:marRight w:val="0"/>
      <w:marTop w:val="0"/>
      <w:marBottom w:val="0"/>
      <w:divBdr>
        <w:top w:val="none" w:sz="0" w:space="0" w:color="auto"/>
        <w:left w:val="none" w:sz="0" w:space="0" w:color="auto"/>
        <w:bottom w:val="none" w:sz="0" w:space="0" w:color="auto"/>
        <w:right w:val="none" w:sz="0" w:space="0" w:color="auto"/>
      </w:divBdr>
    </w:div>
    <w:div w:id="215748807">
      <w:bodyDiv w:val="1"/>
      <w:marLeft w:val="0"/>
      <w:marRight w:val="0"/>
      <w:marTop w:val="0"/>
      <w:marBottom w:val="0"/>
      <w:divBdr>
        <w:top w:val="none" w:sz="0" w:space="0" w:color="auto"/>
        <w:left w:val="none" w:sz="0" w:space="0" w:color="auto"/>
        <w:bottom w:val="none" w:sz="0" w:space="0" w:color="auto"/>
        <w:right w:val="none" w:sz="0" w:space="0" w:color="auto"/>
      </w:divBdr>
    </w:div>
    <w:div w:id="254634445">
      <w:bodyDiv w:val="1"/>
      <w:marLeft w:val="0"/>
      <w:marRight w:val="0"/>
      <w:marTop w:val="0"/>
      <w:marBottom w:val="0"/>
      <w:divBdr>
        <w:top w:val="none" w:sz="0" w:space="0" w:color="auto"/>
        <w:left w:val="none" w:sz="0" w:space="0" w:color="auto"/>
        <w:bottom w:val="none" w:sz="0" w:space="0" w:color="auto"/>
        <w:right w:val="none" w:sz="0" w:space="0" w:color="auto"/>
      </w:divBdr>
    </w:div>
    <w:div w:id="299696903">
      <w:bodyDiv w:val="1"/>
      <w:marLeft w:val="0"/>
      <w:marRight w:val="0"/>
      <w:marTop w:val="0"/>
      <w:marBottom w:val="0"/>
      <w:divBdr>
        <w:top w:val="none" w:sz="0" w:space="0" w:color="auto"/>
        <w:left w:val="none" w:sz="0" w:space="0" w:color="auto"/>
        <w:bottom w:val="none" w:sz="0" w:space="0" w:color="auto"/>
        <w:right w:val="none" w:sz="0" w:space="0" w:color="auto"/>
      </w:divBdr>
    </w:div>
    <w:div w:id="315231974">
      <w:bodyDiv w:val="1"/>
      <w:marLeft w:val="0"/>
      <w:marRight w:val="0"/>
      <w:marTop w:val="0"/>
      <w:marBottom w:val="0"/>
      <w:divBdr>
        <w:top w:val="none" w:sz="0" w:space="0" w:color="auto"/>
        <w:left w:val="none" w:sz="0" w:space="0" w:color="auto"/>
        <w:bottom w:val="none" w:sz="0" w:space="0" w:color="auto"/>
        <w:right w:val="none" w:sz="0" w:space="0" w:color="auto"/>
      </w:divBdr>
    </w:div>
    <w:div w:id="326249401">
      <w:bodyDiv w:val="1"/>
      <w:marLeft w:val="0"/>
      <w:marRight w:val="0"/>
      <w:marTop w:val="0"/>
      <w:marBottom w:val="0"/>
      <w:divBdr>
        <w:top w:val="none" w:sz="0" w:space="0" w:color="auto"/>
        <w:left w:val="none" w:sz="0" w:space="0" w:color="auto"/>
        <w:bottom w:val="none" w:sz="0" w:space="0" w:color="auto"/>
        <w:right w:val="none" w:sz="0" w:space="0" w:color="auto"/>
      </w:divBdr>
    </w:div>
    <w:div w:id="424038945">
      <w:bodyDiv w:val="1"/>
      <w:marLeft w:val="0"/>
      <w:marRight w:val="0"/>
      <w:marTop w:val="0"/>
      <w:marBottom w:val="0"/>
      <w:divBdr>
        <w:top w:val="none" w:sz="0" w:space="0" w:color="auto"/>
        <w:left w:val="none" w:sz="0" w:space="0" w:color="auto"/>
        <w:bottom w:val="none" w:sz="0" w:space="0" w:color="auto"/>
        <w:right w:val="none" w:sz="0" w:space="0" w:color="auto"/>
      </w:divBdr>
    </w:div>
    <w:div w:id="452335751">
      <w:bodyDiv w:val="1"/>
      <w:marLeft w:val="0"/>
      <w:marRight w:val="0"/>
      <w:marTop w:val="0"/>
      <w:marBottom w:val="0"/>
      <w:divBdr>
        <w:top w:val="none" w:sz="0" w:space="0" w:color="auto"/>
        <w:left w:val="none" w:sz="0" w:space="0" w:color="auto"/>
        <w:bottom w:val="none" w:sz="0" w:space="0" w:color="auto"/>
        <w:right w:val="none" w:sz="0" w:space="0" w:color="auto"/>
      </w:divBdr>
    </w:div>
    <w:div w:id="656688825">
      <w:bodyDiv w:val="1"/>
      <w:marLeft w:val="0"/>
      <w:marRight w:val="0"/>
      <w:marTop w:val="0"/>
      <w:marBottom w:val="0"/>
      <w:divBdr>
        <w:top w:val="none" w:sz="0" w:space="0" w:color="auto"/>
        <w:left w:val="none" w:sz="0" w:space="0" w:color="auto"/>
        <w:bottom w:val="none" w:sz="0" w:space="0" w:color="auto"/>
        <w:right w:val="none" w:sz="0" w:space="0" w:color="auto"/>
      </w:divBdr>
    </w:div>
    <w:div w:id="662123801">
      <w:bodyDiv w:val="1"/>
      <w:marLeft w:val="0"/>
      <w:marRight w:val="0"/>
      <w:marTop w:val="0"/>
      <w:marBottom w:val="0"/>
      <w:divBdr>
        <w:top w:val="none" w:sz="0" w:space="0" w:color="auto"/>
        <w:left w:val="none" w:sz="0" w:space="0" w:color="auto"/>
        <w:bottom w:val="none" w:sz="0" w:space="0" w:color="auto"/>
        <w:right w:val="none" w:sz="0" w:space="0" w:color="auto"/>
      </w:divBdr>
    </w:div>
    <w:div w:id="682783915">
      <w:bodyDiv w:val="1"/>
      <w:marLeft w:val="0"/>
      <w:marRight w:val="0"/>
      <w:marTop w:val="0"/>
      <w:marBottom w:val="0"/>
      <w:divBdr>
        <w:top w:val="none" w:sz="0" w:space="0" w:color="auto"/>
        <w:left w:val="none" w:sz="0" w:space="0" w:color="auto"/>
        <w:bottom w:val="none" w:sz="0" w:space="0" w:color="auto"/>
        <w:right w:val="none" w:sz="0" w:space="0" w:color="auto"/>
      </w:divBdr>
    </w:div>
    <w:div w:id="709887567">
      <w:bodyDiv w:val="1"/>
      <w:marLeft w:val="0"/>
      <w:marRight w:val="0"/>
      <w:marTop w:val="0"/>
      <w:marBottom w:val="0"/>
      <w:divBdr>
        <w:top w:val="none" w:sz="0" w:space="0" w:color="auto"/>
        <w:left w:val="none" w:sz="0" w:space="0" w:color="auto"/>
        <w:bottom w:val="none" w:sz="0" w:space="0" w:color="auto"/>
        <w:right w:val="none" w:sz="0" w:space="0" w:color="auto"/>
      </w:divBdr>
    </w:div>
    <w:div w:id="730620983">
      <w:bodyDiv w:val="1"/>
      <w:marLeft w:val="0"/>
      <w:marRight w:val="0"/>
      <w:marTop w:val="0"/>
      <w:marBottom w:val="0"/>
      <w:divBdr>
        <w:top w:val="none" w:sz="0" w:space="0" w:color="auto"/>
        <w:left w:val="none" w:sz="0" w:space="0" w:color="auto"/>
        <w:bottom w:val="none" w:sz="0" w:space="0" w:color="auto"/>
        <w:right w:val="none" w:sz="0" w:space="0" w:color="auto"/>
      </w:divBdr>
    </w:div>
    <w:div w:id="777868038">
      <w:bodyDiv w:val="1"/>
      <w:marLeft w:val="0"/>
      <w:marRight w:val="0"/>
      <w:marTop w:val="0"/>
      <w:marBottom w:val="0"/>
      <w:divBdr>
        <w:top w:val="none" w:sz="0" w:space="0" w:color="auto"/>
        <w:left w:val="none" w:sz="0" w:space="0" w:color="auto"/>
        <w:bottom w:val="none" w:sz="0" w:space="0" w:color="auto"/>
        <w:right w:val="none" w:sz="0" w:space="0" w:color="auto"/>
      </w:divBdr>
    </w:div>
    <w:div w:id="837840556">
      <w:bodyDiv w:val="1"/>
      <w:marLeft w:val="0"/>
      <w:marRight w:val="0"/>
      <w:marTop w:val="0"/>
      <w:marBottom w:val="0"/>
      <w:divBdr>
        <w:top w:val="none" w:sz="0" w:space="0" w:color="auto"/>
        <w:left w:val="none" w:sz="0" w:space="0" w:color="auto"/>
        <w:bottom w:val="none" w:sz="0" w:space="0" w:color="auto"/>
        <w:right w:val="none" w:sz="0" w:space="0" w:color="auto"/>
      </w:divBdr>
    </w:div>
    <w:div w:id="840507902">
      <w:bodyDiv w:val="1"/>
      <w:marLeft w:val="0"/>
      <w:marRight w:val="0"/>
      <w:marTop w:val="0"/>
      <w:marBottom w:val="0"/>
      <w:divBdr>
        <w:top w:val="none" w:sz="0" w:space="0" w:color="auto"/>
        <w:left w:val="none" w:sz="0" w:space="0" w:color="auto"/>
        <w:bottom w:val="none" w:sz="0" w:space="0" w:color="auto"/>
        <w:right w:val="none" w:sz="0" w:space="0" w:color="auto"/>
      </w:divBdr>
    </w:div>
    <w:div w:id="885072008">
      <w:bodyDiv w:val="1"/>
      <w:marLeft w:val="0"/>
      <w:marRight w:val="0"/>
      <w:marTop w:val="0"/>
      <w:marBottom w:val="0"/>
      <w:divBdr>
        <w:top w:val="none" w:sz="0" w:space="0" w:color="auto"/>
        <w:left w:val="none" w:sz="0" w:space="0" w:color="auto"/>
        <w:bottom w:val="none" w:sz="0" w:space="0" w:color="auto"/>
        <w:right w:val="none" w:sz="0" w:space="0" w:color="auto"/>
      </w:divBdr>
    </w:div>
    <w:div w:id="891815556">
      <w:bodyDiv w:val="1"/>
      <w:marLeft w:val="0"/>
      <w:marRight w:val="0"/>
      <w:marTop w:val="0"/>
      <w:marBottom w:val="0"/>
      <w:divBdr>
        <w:top w:val="none" w:sz="0" w:space="0" w:color="auto"/>
        <w:left w:val="none" w:sz="0" w:space="0" w:color="auto"/>
        <w:bottom w:val="none" w:sz="0" w:space="0" w:color="auto"/>
        <w:right w:val="none" w:sz="0" w:space="0" w:color="auto"/>
      </w:divBdr>
    </w:div>
    <w:div w:id="894970151">
      <w:bodyDiv w:val="1"/>
      <w:marLeft w:val="0"/>
      <w:marRight w:val="0"/>
      <w:marTop w:val="0"/>
      <w:marBottom w:val="0"/>
      <w:divBdr>
        <w:top w:val="none" w:sz="0" w:space="0" w:color="auto"/>
        <w:left w:val="none" w:sz="0" w:space="0" w:color="auto"/>
        <w:bottom w:val="none" w:sz="0" w:space="0" w:color="auto"/>
        <w:right w:val="none" w:sz="0" w:space="0" w:color="auto"/>
      </w:divBdr>
    </w:div>
    <w:div w:id="996689879">
      <w:bodyDiv w:val="1"/>
      <w:marLeft w:val="0"/>
      <w:marRight w:val="0"/>
      <w:marTop w:val="0"/>
      <w:marBottom w:val="0"/>
      <w:divBdr>
        <w:top w:val="none" w:sz="0" w:space="0" w:color="auto"/>
        <w:left w:val="none" w:sz="0" w:space="0" w:color="auto"/>
        <w:bottom w:val="none" w:sz="0" w:space="0" w:color="auto"/>
        <w:right w:val="none" w:sz="0" w:space="0" w:color="auto"/>
      </w:divBdr>
    </w:div>
    <w:div w:id="1023362441">
      <w:bodyDiv w:val="1"/>
      <w:marLeft w:val="0"/>
      <w:marRight w:val="0"/>
      <w:marTop w:val="0"/>
      <w:marBottom w:val="0"/>
      <w:divBdr>
        <w:top w:val="none" w:sz="0" w:space="0" w:color="auto"/>
        <w:left w:val="none" w:sz="0" w:space="0" w:color="auto"/>
        <w:bottom w:val="none" w:sz="0" w:space="0" w:color="auto"/>
        <w:right w:val="none" w:sz="0" w:space="0" w:color="auto"/>
      </w:divBdr>
    </w:div>
    <w:div w:id="1064329544">
      <w:bodyDiv w:val="1"/>
      <w:marLeft w:val="0"/>
      <w:marRight w:val="0"/>
      <w:marTop w:val="0"/>
      <w:marBottom w:val="0"/>
      <w:divBdr>
        <w:top w:val="none" w:sz="0" w:space="0" w:color="auto"/>
        <w:left w:val="none" w:sz="0" w:space="0" w:color="auto"/>
        <w:bottom w:val="none" w:sz="0" w:space="0" w:color="auto"/>
        <w:right w:val="none" w:sz="0" w:space="0" w:color="auto"/>
      </w:divBdr>
    </w:div>
    <w:div w:id="1074545566">
      <w:bodyDiv w:val="1"/>
      <w:marLeft w:val="0"/>
      <w:marRight w:val="0"/>
      <w:marTop w:val="0"/>
      <w:marBottom w:val="0"/>
      <w:divBdr>
        <w:top w:val="none" w:sz="0" w:space="0" w:color="auto"/>
        <w:left w:val="none" w:sz="0" w:space="0" w:color="auto"/>
        <w:bottom w:val="none" w:sz="0" w:space="0" w:color="auto"/>
        <w:right w:val="none" w:sz="0" w:space="0" w:color="auto"/>
      </w:divBdr>
    </w:div>
    <w:div w:id="1097553045">
      <w:bodyDiv w:val="1"/>
      <w:marLeft w:val="0"/>
      <w:marRight w:val="0"/>
      <w:marTop w:val="0"/>
      <w:marBottom w:val="0"/>
      <w:divBdr>
        <w:top w:val="none" w:sz="0" w:space="0" w:color="auto"/>
        <w:left w:val="none" w:sz="0" w:space="0" w:color="auto"/>
        <w:bottom w:val="none" w:sz="0" w:space="0" w:color="auto"/>
        <w:right w:val="none" w:sz="0" w:space="0" w:color="auto"/>
      </w:divBdr>
    </w:div>
    <w:div w:id="1124274895">
      <w:bodyDiv w:val="1"/>
      <w:marLeft w:val="0"/>
      <w:marRight w:val="0"/>
      <w:marTop w:val="0"/>
      <w:marBottom w:val="0"/>
      <w:divBdr>
        <w:top w:val="none" w:sz="0" w:space="0" w:color="auto"/>
        <w:left w:val="none" w:sz="0" w:space="0" w:color="auto"/>
        <w:bottom w:val="none" w:sz="0" w:space="0" w:color="auto"/>
        <w:right w:val="none" w:sz="0" w:space="0" w:color="auto"/>
      </w:divBdr>
    </w:div>
    <w:div w:id="1331373553">
      <w:bodyDiv w:val="1"/>
      <w:marLeft w:val="0"/>
      <w:marRight w:val="0"/>
      <w:marTop w:val="0"/>
      <w:marBottom w:val="0"/>
      <w:divBdr>
        <w:top w:val="none" w:sz="0" w:space="0" w:color="auto"/>
        <w:left w:val="none" w:sz="0" w:space="0" w:color="auto"/>
        <w:bottom w:val="none" w:sz="0" w:space="0" w:color="auto"/>
        <w:right w:val="none" w:sz="0" w:space="0" w:color="auto"/>
      </w:divBdr>
    </w:div>
    <w:div w:id="1444763079">
      <w:bodyDiv w:val="1"/>
      <w:marLeft w:val="0"/>
      <w:marRight w:val="0"/>
      <w:marTop w:val="0"/>
      <w:marBottom w:val="0"/>
      <w:divBdr>
        <w:top w:val="none" w:sz="0" w:space="0" w:color="auto"/>
        <w:left w:val="none" w:sz="0" w:space="0" w:color="auto"/>
        <w:bottom w:val="none" w:sz="0" w:space="0" w:color="auto"/>
        <w:right w:val="none" w:sz="0" w:space="0" w:color="auto"/>
      </w:divBdr>
    </w:div>
    <w:div w:id="1464733553">
      <w:bodyDiv w:val="1"/>
      <w:marLeft w:val="0"/>
      <w:marRight w:val="0"/>
      <w:marTop w:val="0"/>
      <w:marBottom w:val="0"/>
      <w:divBdr>
        <w:top w:val="none" w:sz="0" w:space="0" w:color="auto"/>
        <w:left w:val="none" w:sz="0" w:space="0" w:color="auto"/>
        <w:bottom w:val="none" w:sz="0" w:space="0" w:color="auto"/>
        <w:right w:val="none" w:sz="0" w:space="0" w:color="auto"/>
      </w:divBdr>
    </w:div>
    <w:div w:id="1487548363">
      <w:bodyDiv w:val="1"/>
      <w:marLeft w:val="0"/>
      <w:marRight w:val="0"/>
      <w:marTop w:val="0"/>
      <w:marBottom w:val="0"/>
      <w:divBdr>
        <w:top w:val="none" w:sz="0" w:space="0" w:color="auto"/>
        <w:left w:val="none" w:sz="0" w:space="0" w:color="auto"/>
        <w:bottom w:val="none" w:sz="0" w:space="0" w:color="auto"/>
        <w:right w:val="none" w:sz="0" w:space="0" w:color="auto"/>
      </w:divBdr>
    </w:div>
    <w:div w:id="1582906194">
      <w:bodyDiv w:val="1"/>
      <w:marLeft w:val="0"/>
      <w:marRight w:val="0"/>
      <w:marTop w:val="0"/>
      <w:marBottom w:val="0"/>
      <w:divBdr>
        <w:top w:val="none" w:sz="0" w:space="0" w:color="auto"/>
        <w:left w:val="none" w:sz="0" w:space="0" w:color="auto"/>
        <w:bottom w:val="none" w:sz="0" w:space="0" w:color="auto"/>
        <w:right w:val="none" w:sz="0" w:space="0" w:color="auto"/>
      </w:divBdr>
    </w:div>
    <w:div w:id="1600528966">
      <w:bodyDiv w:val="1"/>
      <w:marLeft w:val="0"/>
      <w:marRight w:val="0"/>
      <w:marTop w:val="0"/>
      <w:marBottom w:val="0"/>
      <w:divBdr>
        <w:top w:val="none" w:sz="0" w:space="0" w:color="auto"/>
        <w:left w:val="none" w:sz="0" w:space="0" w:color="auto"/>
        <w:bottom w:val="none" w:sz="0" w:space="0" w:color="auto"/>
        <w:right w:val="none" w:sz="0" w:space="0" w:color="auto"/>
      </w:divBdr>
    </w:div>
    <w:div w:id="1606035543">
      <w:bodyDiv w:val="1"/>
      <w:marLeft w:val="0"/>
      <w:marRight w:val="0"/>
      <w:marTop w:val="0"/>
      <w:marBottom w:val="0"/>
      <w:divBdr>
        <w:top w:val="none" w:sz="0" w:space="0" w:color="auto"/>
        <w:left w:val="none" w:sz="0" w:space="0" w:color="auto"/>
        <w:bottom w:val="none" w:sz="0" w:space="0" w:color="auto"/>
        <w:right w:val="none" w:sz="0" w:space="0" w:color="auto"/>
      </w:divBdr>
    </w:div>
    <w:div w:id="1697348736">
      <w:bodyDiv w:val="1"/>
      <w:marLeft w:val="0"/>
      <w:marRight w:val="0"/>
      <w:marTop w:val="0"/>
      <w:marBottom w:val="0"/>
      <w:divBdr>
        <w:top w:val="none" w:sz="0" w:space="0" w:color="auto"/>
        <w:left w:val="none" w:sz="0" w:space="0" w:color="auto"/>
        <w:bottom w:val="none" w:sz="0" w:space="0" w:color="auto"/>
        <w:right w:val="none" w:sz="0" w:space="0" w:color="auto"/>
      </w:divBdr>
    </w:div>
    <w:div w:id="1703047865">
      <w:bodyDiv w:val="1"/>
      <w:marLeft w:val="0"/>
      <w:marRight w:val="0"/>
      <w:marTop w:val="0"/>
      <w:marBottom w:val="0"/>
      <w:divBdr>
        <w:top w:val="none" w:sz="0" w:space="0" w:color="auto"/>
        <w:left w:val="none" w:sz="0" w:space="0" w:color="auto"/>
        <w:bottom w:val="none" w:sz="0" w:space="0" w:color="auto"/>
        <w:right w:val="none" w:sz="0" w:space="0" w:color="auto"/>
      </w:divBdr>
    </w:div>
    <w:div w:id="1709404722">
      <w:bodyDiv w:val="1"/>
      <w:marLeft w:val="0"/>
      <w:marRight w:val="0"/>
      <w:marTop w:val="0"/>
      <w:marBottom w:val="0"/>
      <w:divBdr>
        <w:top w:val="none" w:sz="0" w:space="0" w:color="auto"/>
        <w:left w:val="none" w:sz="0" w:space="0" w:color="auto"/>
        <w:bottom w:val="none" w:sz="0" w:space="0" w:color="auto"/>
        <w:right w:val="none" w:sz="0" w:space="0" w:color="auto"/>
      </w:divBdr>
    </w:div>
    <w:div w:id="1752001296">
      <w:bodyDiv w:val="1"/>
      <w:marLeft w:val="0"/>
      <w:marRight w:val="0"/>
      <w:marTop w:val="0"/>
      <w:marBottom w:val="0"/>
      <w:divBdr>
        <w:top w:val="none" w:sz="0" w:space="0" w:color="auto"/>
        <w:left w:val="none" w:sz="0" w:space="0" w:color="auto"/>
        <w:bottom w:val="none" w:sz="0" w:space="0" w:color="auto"/>
        <w:right w:val="none" w:sz="0" w:space="0" w:color="auto"/>
      </w:divBdr>
    </w:div>
    <w:div w:id="1778716691">
      <w:bodyDiv w:val="1"/>
      <w:marLeft w:val="0"/>
      <w:marRight w:val="0"/>
      <w:marTop w:val="0"/>
      <w:marBottom w:val="0"/>
      <w:divBdr>
        <w:top w:val="none" w:sz="0" w:space="0" w:color="auto"/>
        <w:left w:val="none" w:sz="0" w:space="0" w:color="auto"/>
        <w:bottom w:val="none" w:sz="0" w:space="0" w:color="auto"/>
        <w:right w:val="none" w:sz="0" w:space="0" w:color="auto"/>
      </w:divBdr>
    </w:div>
    <w:div w:id="1827237207">
      <w:bodyDiv w:val="1"/>
      <w:marLeft w:val="0"/>
      <w:marRight w:val="0"/>
      <w:marTop w:val="0"/>
      <w:marBottom w:val="0"/>
      <w:divBdr>
        <w:top w:val="none" w:sz="0" w:space="0" w:color="auto"/>
        <w:left w:val="none" w:sz="0" w:space="0" w:color="auto"/>
        <w:bottom w:val="none" w:sz="0" w:space="0" w:color="auto"/>
        <w:right w:val="none" w:sz="0" w:space="0" w:color="auto"/>
      </w:divBdr>
    </w:div>
    <w:div w:id="1881086410">
      <w:bodyDiv w:val="1"/>
      <w:marLeft w:val="0"/>
      <w:marRight w:val="0"/>
      <w:marTop w:val="0"/>
      <w:marBottom w:val="0"/>
      <w:divBdr>
        <w:top w:val="none" w:sz="0" w:space="0" w:color="auto"/>
        <w:left w:val="none" w:sz="0" w:space="0" w:color="auto"/>
        <w:bottom w:val="none" w:sz="0" w:space="0" w:color="auto"/>
        <w:right w:val="none" w:sz="0" w:space="0" w:color="auto"/>
      </w:divBdr>
    </w:div>
    <w:div w:id="1927692505">
      <w:bodyDiv w:val="1"/>
      <w:marLeft w:val="0"/>
      <w:marRight w:val="0"/>
      <w:marTop w:val="0"/>
      <w:marBottom w:val="0"/>
      <w:divBdr>
        <w:top w:val="none" w:sz="0" w:space="0" w:color="auto"/>
        <w:left w:val="none" w:sz="0" w:space="0" w:color="auto"/>
        <w:bottom w:val="none" w:sz="0" w:space="0" w:color="auto"/>
        <w:right w:val="none" w:sz="0" w:space="0" w:color="auto"/>
      </w:divBdr>
    </w:div>
    <w:div w:id="1931312013">
      <w:bodyDiv w:val="1"/>
      <w:marLeft w:val="0"/>
      <w:marRight w:val="0"/>
      <w:marTop w:val="0"/>
      <w:marBottom w:val="0"/>
      <w:divBdr>
        <w:top w:val="none" w:sz="0" w:space="0" w:color="auto"/>
        <w:left w:val="none" w:sz="0" w:space="0" w:color="auto"/>
        <w:bottom w:val="none" w:sz="0" w:space="0" w:color="auto"/>
        <w:right w:val="none" w:sz="0" w:space="0" w:color="auto"/>
      </w:divBdr>
    </w:div>
    <w:div w:id="1969622345">
      <w:bodyDiv w:val="1"/>
      <w:marLeft w:val="0"/>
      <w:marRight w:val="0"/>
      <w:marTop w:val="0"/>
      <w:marBottom w:val="0"/>
      <w:divBdr>
        <w:top w:val="none" w:sz="0" w:space="0" w:color="auto"/>
        <w:left w:val="none" w:sz="0" w:space="0" w:color="auto"/>
        <w:bottom w:val="none" w:sz="0" w:space="0" w:color="auto"/>
        <w:right w:val="none" w:sz="0" w:space="0" w:color="auto"/>
      </w:divBdr>
    </w:div>
    <w:div w:id="1980114421">
      <w:bodyDiv w:val="1"/>
      <w:marLeft w:val="0"/>
      <w:marRight w:val="0"/>
      <w:marTop w:val="0"/>
      <w:marBottom w:val="0"/>
      <w:divBdr>
        <w:top w:val="none" w:sz="0" w:space="0" w:color="auto"/>
        <w:left w:val="none" w:sz="0" w:space="0" w:color="auto"/>
        <w:bottom w:val="none" w:sz="0" w:space="0" w:color="auto"/>
        <w:right w:val="none" w:sz="0" w:space="0" w:color="auto"/>
      </w:divBdr>
    </w:div>
    <w:div w:id="20944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E6AE-D0DD-457B-96CA-44F64A987D65}">
  <ds:schemaRefs>
    <ds:schemaRef ds:uri="http://schemas.microsoft.com/office/2006/metadata/longProperties"/>
  </ds:schemaRefs>
</ds:datastoreItem>
</file>

<file path=customXml/itemProps2.xml><?xml version="1.0" encoding="utf-8"?>
<ds:datastoreItem xmlns:ds="http://schemas.openxmlformats.org/officeDocument/2006/customXml" ds:itemID="{E8813071-4873-4439-B10F-5499EA61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6D1B6-4B99-48AC-B36F-325BE3A13FF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5FF80BE9-42EC-404E-8B31-38F4347D1C78}">
  <ds:schemaRefs>
    <ds:schemaRef ds:uri="http://schemas.microsoft.com/sharepoint/v3/contenttype/forms"/>
  </ds:schemaRefs>
</ds:datastoreItem>
</file>

<file path=customXml/itemProps5.xml><?xml version="1.0" encoding="utf-8"?>
<ds:datastoreItem xmlns:ds="http://schemas.openxmlformats.org/officeDocument/2006/customXml" ds:itemID="{5586A34D-CF3B-4A7D-B2D1-58A9F91C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Laura Jayne</dc:creator>
  <cp:keywords/>
  <dc:description/>
  <cp:lastModifiedBy>CTC  Office</cp:lastModifiedBy>
  <cp:revision>113</cp:revision>
  <cp:lastPrinted>2023-11-20T18:27:00Z</cp:lastPrinted>
  <dcterms:created xsi:type="dcterms:W3CDTF">2023-11-20T18:29:00Z</dcterms:created>
  <dcterms:modified xsi:type="dcterms:W3CDTF">2023-11-20T20:05:00Z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3655600.00000000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0x010100D8140098CD5C104D8CA53122F4E9F274</vt:lpwstr>
  </property>
</Properties>
</file>